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248D0" w14:textId="77777777" w:rsidR="00914E87" w:rsidRDefault="00914E87">
      <w:pPr>
        <w:jc w:val="center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</w:rPr>
        <w:t>Deuteronomy Outline</w:t>
      </w:r>
    </w:p>
    <w:p w14:paraId="038013B5" w14:textId="77777777" w:rsidR="00914E87" w:rsidRDefault="00914E87">
      <w:pPr>
        <w:rPr>
          <w:rFonts w:ascii="Courier New" w:hAnsi="Courier New" w:cs="Courier New"/>
          <w:sz w:val="12"/>
          <w:szCs w:val="12"/>
        </w:rPr>
      </w:pPr>
    </w:p>
    <w:p w14:paraId="6380A672" w14:textId="77777777" w:rsidR="00914E87" w:rsidRDefault="00914E87">
      <w:pPr>
        <w:rPr>
          <w:rFonts w:ascii="Courier New" w:hAnsi="Courier New" w:cs="Courier New"/>
          <w:sz w:val="12"/>
          <w:szCs w:val="12"/>
        </w:rPr>
      </w:pPr>
    </w:p>
    <w:p w14:paraId="597E5D3F" w14:textId="77777777" w:rsidR="00914E87" w:rsidRDefault="00914E87">
      <w:pPr>
        <w:rPr>
          <w:rFonts w:ascii="Courier New" w:hAnsi="Courier New" w:cs="Courier New"/>
          <w:sz w:val="12"/>
          <w:szCs w:val="12"/>
        </w:rPr>
      </w:pPr>
    </w:p>
    <w:p w14:paraId="5FCC2110" w14:textId="77777777" w:rsidR="00914E87" w:rsidRDefault="00914E87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>DEUTERONOMY (COVENANT INSTRUCTION CONTINUES: COVENANT RENEWED WITH 5TH GENERATION)</w:t>
      </w:r>
    </w:p>
    <w:p w14:paraId="351D4139" w14:textId="77777777" w:rsidR="00914E87" w:rsidRDefault="00914E87">
      <w:pPr>
        <w:rPr>
          <w:rFonts w:ascii="Courier New" w:hAnsi="Courier New" w:cs="Courier New"/>
          <w:sz w:val="12"/>
          <w:szCs w:val="12"/>
        </w:rPr>
      </w:pPr>
    </w:p>
    <w:p w14:paraId="3E5BFC74" w14:textId="77777777" w:rsidR="00914E87" w:rsidRDefault="00914E87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Moses Renews the Covenant: (Moses' Last Days)                              (Dt   1:1  </w:t>
      </w:r>
      <w:r>
        <w:rPr>
          <w:rFonts w:ascii="Courier New" w:hAnsi="Courier New" w:cs="Courier New"/>
          <w:sz w:val="12"/>
          <w:szCs w:val="12"/>
        </w:rPr>
        <w:noBreakHyphen/>
        <w:t xml:space="preserve"> Dt  34:12) </w:t>
      </w:r>
      <w:r>
        <w:rPr>
          <w:rFonts w:ascii="Courier New" w:hAnsi="Courier New" w:cs="Courier New"/>
          <w:sz w:val="12"/>
          <w:szCs w:val="12"/>
        </w:rPr>
        <w:noBreakHyphen/>
        <w:t xml:space="preserve"> 1406       B.C.  Transjordan</w:t>
      </w:r>
    </w:p>
    <w:p w14:paraId="69F0B253" w14:textId="77777777" w:rsidR="00914E87" w:rsidRDefault="00914E87">
      <w:pPr>
        <w:rPr>
          <w:rFonts w:ascii="Courier New" w:hAnsi="Courier New" w:cs="Courier New"/>
          <w:sz w:val="12"/>
          <w:szCs w:val="12"/>
        </w:rPr>
      </w:pPr>
    </w:p>
    <w:p w14:paraId="51F5FF3B" w14:textId="77777777" w:rsidR="00914E87" w:rsidRDefault="00914E87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>(</w:t>
      </w:r>
      <w:r>
        <w:rPr>
          <w:rFonts w:ascii="Courier New" w:hAnsi="Courier New" w:cs="Courier New"/>
          <w:b/>
          <w:bCs/>
          <w:sz w:val="12"/>
          <w:szCs w:val="12"/>
        </w:rPr>
        <w:t>Note 1</w:t>
      </w:r>
      <w:r>
        <w:rPr>
          <w:rFonts w:ascii="Courier New" w:hAnsi="Courier New" w:cs="Courier New"/>
          <w:sz w:val="12"/>
          <w:szCs w:val="12"/>
        </w:rPr>
        <w:t>: “Transjordan” = the East Side of Jordan)</w:t>
      </w:r>
    </w:p>
    <w:p w14:paraId="654D558B" w14:textId="77777777" w:rsidR="00914E87" w:rsidRDefault="00914E87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>(</w:t>
      </w:r>
      <w:r>
        <w:rPr>
          <w:rFonts w:ascii="Courier New" w:hAnsi="Courier New" w:cs="Courier New"/>
          <w:b/>
          <w:bCs/>
          <w:sz w:val="12"/>
          <w:szCs w:val="12"/>
        </w:rPr>
        <w:t>Note 2</w:t>
      </w:r>
      <w:r>
        <w:rPr>
          <w:rFonts w:ascii="Courier New" w:hAnsi="Courier New" w:cs="Courier New"/>
          <w:sz w:val="12"/>
          <w:szCs w:val="12"/>
        </w:rPr>
        <w:t>: Deuteronomy bears a striking resemblance to treaties found in Hittite, Syrian, and Mesopotamian cultures. These date</w:t>
      </w:r>
    </w:p>
    <w:p w14:paraId="62D7B0E7" w14:textId="77777777" w:rsidR="00914E87" w:rsidRDefault="00914E87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from the 17</w:t>
      </w:r>
      <w:r>
        <w:rPr>
          <w:rFonts w:ascii="Courier New" w:hAnsi="Courier New" w:cs="Courier New"/>
          <w:sz w:val="12"/>
          <w:szCs w:val="12"/>
          <w:vertAlign w:val="superscript"/>
        </w:rPr>
        <w:t>th</w:t>
      </w:r>
      <w:r>
        <w:rPr>
          <w:rFonts w:ascii="Courier New" w:hAnsi="Courier New" w:cs="Courier New"/>
          <w:sz w:val="12"/>
          <w:szCs w:val="12"/>
        </w:rPr>
        <w:t xml:space="preserve"> to the 13</w:t>
      </w:r>
      <w:r>
        <w:rPr>
          <w:rFonts w:ascii="Courier New" w:hAnsi="Courier New" w:cs="Courier New"/>
          <w:sz w:val="12"/>
          <w:szCs w:val="12"/>
          <w:vertAlign w:val="superscript"/>
        </w:rPr>
        <w:t>th</w:t>
      </w:r>
      <w:r>
        <w:rPr>
          <w:rFonts w:ascii="Courier New" w:hAnsi="Courier New" w:cs="Courier New"/>
          <w:sz w:val="12"/>
          <w:szCs w:val="12"/>
        </w:rPr>
        <w:t xml:space="preserve"> centuries B.C. and are generally unilateral treaties given by a great king to a vassal state.</w:t>
      </w:r>
    </w:p>
    <w:p w14:paraId="07AA6DFB" w14:textId="77777777" w:rsidR="00914E87" w:rsidRDefault="00914E87">
      <w:pPr>
        <w:rPr>
          <w:rFonts w:ascii="Courier New" w:hAnsi="Courier New" w:cs="Courier New"/>
          <w:b/>
          <w:bCs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With some variations, they have a basic 6 part structure: </w:t>
      </w:r>
      <w:r>
        <w:rPr>
          <w:rFonts w:ascii="Courier New" w:hAnsi="Courier New" w:cs="Courier New"/>
          <w:b/>
          <w:bCs/>
          <w:sz w:val="12"/>
          <w:szCs w:val="12"/>
        </w:rPr>
        <w:t>Preamble</w:t>
      </w:r>
      <w:r>
        <w:rPr>
          <w:rFonts w:ascii="Courier New" w:hAnsi="Courier New" w:cs="Courier New"/>
          <w:sz w:val="12"/>
          <w:szCs w:val="12"/>
        </w:rPr>
        <w:t xml:space="preserve">, </w:t>
      </w:r>
      <w:r>
        <w:rPr>
          <w:rFonts w:ascii="Courier New" w:hAnsi="Courier New" w:cs="Courier New"/>
          <w:b/>
          <w:bCs/>
          <w:sz w:val="12"/>
          <w:szCs w:val="12"/>
        </w:rPr>
        <w:t>Prologue</w:t>
      </w:r>
      <w:r>
        <w:rPr>
          <w:rFonts w:ascii="Courier New" w:hAnsi="Courier New" w:cs="Courier New"/>
          <w:sz w:val="12"/>
          <w:szCs w:val="12"/>
        </w:rPr>
        <w:t xml:space="preserve">, </w:t>
      </w:r>
      <w:r>
        <w:rPr>
          <w:rFonts w:ascii="Courier New" w:hAnsi="Courier New" w:cs="Courier New"/>
          <w:b/>
          <w:bCs/>
          <w:sz w:val="12"/>
          <w:szCs w:val="12"/>
        </w:rPr>
        <w:t>Stipulations</w:t>
      </w:r>
      <w:r>
        <w:rPr>
          <w:rFonts w:ascii="Courier New" w:hAnsi="Courier New" w:cs="Courier New"/>
          <w:sz w:val="12"/>
          <w:szCs w:val="12"/>
        </w:rPr>
        <w:t xml:space="preserve">, </w:t>
      </w:r>
      <w:r>
        <w:rPr>
          <w:rFonts w:ascii="Courier New" w:hAnsi="Courier New" w:cs="Courier New"/>
          <w:b/>
          <w:bCs/>
          <w:sz w:val="12"/>
          <w:szCs w:val="12"/>
        </w:rPr>
        <w:t>Preservation and</w:t>
      </w:r>
    </w:p>
    <w:p w14:paraId="3049E46A" w14:textId="77777777" w:rsidR="00914E87" w:rsidRDefault="00914E87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b/>
          <w:bCs/>
          <w:sz w:val="12"/>
          <w:szCs w:val="12"/>
        </w:rPr>
        <w:t xml:space="preserve">         Proclamation</w:t>
      </w:r>
      <w:r>
        <w:rPr>
          <w:rFonts w:ascii="Courier New" w:hAnsi="Courier New" w:cs="Courier New"/>
          <w:sz w:val="12"/>
          <w:szCs w:val="12"/>
        </w:rPr>
        <w:t xml:space="preserve"> of the Covenant, </w:t>
      </w:r>
      <w:r>
        <w:rPr>
          <w:rFonts w:ascii="Courier New" w:hAnsi="Courier New" w:cs="Courier New"/>
          <w:b/>
          <w:bCs/>
          <w:sz w:val="12"/>
          <w:szCs w:val="12"/>
        </w:rPr>
        <w:t>Witnesses</w:t>
      </w:r>
      <w:r>
        <w:rPr>
          <w:rFonts w:ascii="Courier New" w:hAnsi="Courier New" w:cs="Courier New"/>
          <w:sz w:val="12"/>
          <w:szCs w:val="12"/>
        </w:rPr>
        <w:t xml:space="preserve">, and </w:t>
      </w:r>
      <w:r>
        <w:rPr>
          <w:rFonts w:ascii="Courier New" w:hAnsi="Courier New" w:cs="Courier New"/>
          <w:b/>
          <w:bCs/>
          <w:sz w:val="12"/>
          <w:szCs w:val="12"/>
        </w:rPr>
        <w:t>Sanctions</w:t>
      </w:r>
      <w:r>
        <w:rPr>
          <w:rFonts w:ascii="Courier New" w:hAnsi="Courier New" w:cs="Courier New"/>
          <w:sz w:val="12"/>
          <w:szCs w:val="12"/>
        </w:rPr>
        <w:t>. Deuteronomy has additional material, and the order varies.</w:t>
      </w:r>
    </w:p>
    <w:p w14:paraId="1DCC931F" w14:textId="77777777" w:rsidR="00914E87" w:rsidRDefault="00914E87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Treaty headings are in bold, below.)</w:t>
      </w:r>
    </w:p>
    <w:p w14:paraId="4C34D338" w14:textId="77777777" w:rsidR="00914E87" w:rsidRDefault="00914E87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>(</w:t>
      </w:r>
      <w:r>
        <w:rPr>
          <w:rFonts w:ascii="Courier New" w:hAnsi="Courier New" w:cs="Courier New"/>
          <w:b/>
          <w:bCs/>
          <w:sz w:val="12"/>
          <w:szCs w:val="12"/>
        </w:rPr>
        <w:t>Note 3</w:t>
      </w:r>
      <w:r>
        <w:rPr>
          <w:rFonts w:ascii="Courier New" w:hAnsi="Courier New" w:cs="Courier New"/>
          <w:sz w:val="12"/>
          <w:szCs w:val="12"/>
        </w:rPr>
        <w:t>: The first 4 books of the Pentateuch could be considered its Historical Prologue. Material from those books is referred</w:t>
      </w:r>
    </w:p>
    <w:p w14:paraId="2197E5B6" w14:textId="77777777" w:rsidR="00914E87" w:rsidRDefault="00914E87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to by quotation or allusion frequently in Deuteronomy. The 4 are a sweeping, extended Prologue; and the shorter Prologue</w:t>
      </w:r>
    </w:p>
    <w:p w14:paraId="5B542CD7" w14:textId="77777777" w:rsidR="00914E87" w:rsidRDefault="00914E87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in Deuteronomy concentrates on Israel’s more immediate history, especially their victories; and it draws out the</w:t>
      </w:r>
    </w:p>
    <w:p w14:paraId="47491703" w14:textId="77777777" w:rsidR="00914E87" w:rsidRDefault="00914E87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implications of these, especially assurance. The Preamble, if any, in these 1</w:t>
      </w:r>
      <w:r>
        <w:rPr>
          <w:rFonts w:ascii="Courier New" w:hAnsi="Courier New" w:cs="Courier New"/>
          <w:sz w:val="12"/>
          <w:szCs w:val="12"/>
          <w:vertAlign w:val="superscript"/>
        </w:rPr>
        <w:t>st</w:t>
      </w:r>
      <w:r>
        <w:rPr>
          <w:rFonts w:ascii="Courier New" w:hAnsi="Courier New" w:cs="Courier New"/>
          <w:sz w:val="12"/>
          <w:szCs w:val="12"/>
        </w:rPr>
        <w:t xml:space="preserve"> 4 books is in Ge 1:1, since it clearly</w:t>
      </w:r>
    </w:p>
    <w:p w14:paraId="5A049EF0" w14:textId="77777777" w:rsidR="00914E87" w:rsidRDefault="00914E87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implies that God, as creator of everything, has the right to establish and maintain the relationships of blessing and</w:t>
      </w:r>
    </w:p>
    <w:p w14:paraId="7E5236A6" w14:textId="77777777" w:rsidR="00914E87" w:rsidRDefault="00914E87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judgment found throughout the Pentateuch, and indeed in the whole of Scripture. The reason, purpose, and meaning of the</w:t>
      </w:r>
    </w:p>
    <w:p w14:paraId="330779DD" w14:textId="77777777" w:rsidR="00914E87" w:rsidRDefault="00914E87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Pentateuch are, therefore, implicit in the words “In the beginning God created the heaven and the earth.”)</w:t>
      </w:r>
    </w:p>
    <w:p w14:paraId="40DADAFE" w14:textId="77777777" w:rsidR="00914E87" w:rsidRDefault="00914E87">
      <w:pPr>
        <w:rPr>
          <w:rFonts w:ascii="Courier New" w:hAnsi="Courier New" w:cs="Courier New"/>
          <w:sz w:val="12"/>
          <w:szCs w:val="12"/>
        </w:rPr>
      </w:pPr>
    </w:p>
    <w:p w14:paraId="27101598" w14:textId="77777777" w:rsidR="00914E87" w:rsidRDefault="00914E87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1.  Moses' Farewell Address                                                (Dt   1:1  </w:t>
      </w:r>
      <w:r>
        <w:rPr>
          <w:rFonts w:ascii="Courier New" w:hAnsi="Courier New" w:cs="Courier New"/>
          <w:sz w:val="12"/>
          <w:szCs w:val="12"/>
        </w:rPr>
        <w:noBreakHyphen/>
        <w:t xml:space="preserve"> Dt  33:29) </w:t>
      </w:r>
      <w:r>
        <w:rPr>
          <w:rFonts w:ascii="Courier New" w:hAnsi="Courier New" w:cs="Courier New"/>
          <w:sz w:val="12"/>
          <w:szCs w:val="12"/>
        </w:rPr>
        <w:noBreakHyphen/>
        <w:t xml:space="preserve"> 1406       B.C.  Transjordan</w:t>
      </w:r>
    </w:p>
    <w:p w14:paraId="2F194176" w14:textId="77777777" w:rsidR="00914E87" w:rsidRDefault="00914E87">
      <w:pPr>
        <w:rPr>
          <w:rFonts w:ascii="Courier New" w:hAnsi="Courier New" w:cs="Courier New"/>
          <w:sz w:val="12"/>
          <w:szCs w:val="12"/>
        </w:rPr>
      </w:pPr>
    </w:p>
    <w:p w14:paraId="76F10C27" w14:textId="77777777" w:rsidR="00914E87" w:rsidRDefault="00914E87">
      <w:pPr>
        <w:rPr>
          <w:rFonts w:ascii="Courier New" w:hAnsi="Courier New" w:cs="Courier New"/>
          <w:sz w:val="12"/>
          <w:szCs w:val="12"/>
        </w:rPr>
      </w:pPr>
    </w:p>
    <w:p w14:paraId="186C2E87" w14:textId="77777777" w:rsidR="00914E87" w:rsidRDefault="00914E87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a.  Address: Part 1 </w:t>
      </w:r>
      <w:r>
        <w:rPr>
          <w:rFonts w:ascii="Courier New" w:hAnsi="Courier New" w:cs="Courier New"/>
          <w:sz w:val="12"/>
          <w:szCs w:val="12"/>
        </w:rPr>
        <w:noBreakHyphen/>
        <w:t xml:space="preserve"> History  </w:t>
      </w:r>
      <w:r>
        <w:rPr>
          <w:rFonts w:ascii="Courier New" w:hAnsi="Courier New" w:cs="Courier New"/>
          <w:sz w:val="12"/>
          <w:szCs w:val="12"/>
        </w:rPr>
        <w:noBreakHyphen/>
        <w:t xml:space="preserve"> Covenant Preamble &amp; Prologue          (Dt   1:1  </w:t>
      </w:r>
      <w:r>
        <w:rPr>
          <w:rFonts w:ascii="Courier New" w:hAnsi="Courier New" w:cs="Courier New"/>
          <w:sz w:val="12"/>
          <w:szCs w:val="12"/>
        </w:rPr>
        <w:noBreakHyphen/>
        <w:t xml:space="preserve"> Dt   4:49) </w:t>
      </w:r>
      <w:r>
        <w:rPr>
          <w:rFonts w:ascii="Courier New" w:hAnsi="Courier New" w:cs="Courier New"/>
          <w:sz w:val="12"/>
          <w:szCs w:val="12"/>
        </w:rPr>
        <w:noBreakHyphen/>
        <w:t xml:space="preserve"> 1406       B.C.  Transjordan</w:t>
      </w:r>
    </w:p>
    <w:p w14:paraId="0941BC59" w14:textId="77777777" w:rsidR="00914E87" w:rsidRDefault="00914E87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(</w:t>
      </w:r>
      <w:r>
        <w:rPr>
          <w:rFonts w:ascii="Courier New" w:hAnsi="Courier New" w:cs="Courier New"/>
          <w:b/>
          <w:bCs/>
          <w:sz w:val="12"/>
          <w:szCs w:val="12"/>
        </w:rPr>
        <w:t>Note</w:t>
      </w:r>
      <w:r>
        <w:rPr>
          <w:rFonts w:ascii="Courier New" w:hAnsi="Courier New" w:cs="Courier New"/>
          <w:sz w:val="12"/>
          <w:szCs w:val="12"/>
        </w:rPr>
        <w:t>: 1:1-5 may be a later explanatory addition - cf., v. 5)</w:t>
      </w:r>
    </w:p>
    <w:p w14:paraId="39E36ADD" w14:textId="77777777" w:rsidR="00914E87" w:rsidRDefault="00914E87">
      <w:pPr>
        <w:rPr>
          <w:rFonts w:ascii="Courier New" w:hAnsi="Courier New" w:cs="Courier New"/>
          <w:sz w:val="12"/>
          <w:szCs w:val="12"/>
        </w:rPr>
      </w:pPr>
    </w:p>
    <w:p w14:paraId="64877387" w14:textId="77777777" w:rsidR="00914E87" w:rsidRDefault="00914E87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1. </w:t>
      </w:r>
      <w:r>
        <w:rPr>
          <w:rFonts w:ascii="Courier New" w:hAnsi="Courier New" w:cs="Courier New"/>
          <w:b/>
          <w:bCs/>
          <w:sz w:val="12"/>
          <w:szCs w:val="12"/>
        </w:rPr>
        <w:t>Preamble</w:t>
      </w:r>
      <w:r>
        <w:rPr>
          <w:rFonts w:ascii="Courier New" w:hAnsi="Courier New" w:cs="Courier New"/>
          <w:sz w:val="12"/>
          <w:szCs w:val="12"/>
        </w:rPr>
        <w:t xml:space="preserve"> (intro giving reason, purpose, or meaning of document) (Dt   1:1  </w:t>
      </w:r>
      <w:r>
        <w:rPr>
          <w:rFonts w:ascii="Courier New" w:hAnsi="Courier New" w:cs="Courier New"/>
          <w:sz w:val="12"/>
          <w:szCs w:val="12"/>
        </w:rPr>
        <w:noBreakHyphen/>
        <w:t xml:space="preserve"> Dt   1:5 ) </w:t>
      </w:r>
      <w:r>
        <w:rPr>
          <w:rFonts w:ascii="Courier New" w:hAnsi="Courier New" w:cs="Courier New"/>
          <w:sz w:val="12"/>
          <w:szCs w:val="12"/>
        </w:rPr>
        <w:noBreakHyphen/>
        <w:t xml:space="preserve"> 1406       B.C.  Transjordan</w:t>
      </w:r>
    </w:p>
    <w:p w14:paraId="3B67FAAE" w14:textId="77777777" w:rsidR="00914E87" w:rsidRDefault="00914E87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(</w:t>
      </w:r>
      <w:r>
        <w:rPr>
          <w:rFonts w:ascii="Courier New" w:hAnsi="Courier New" w:cs="Courier New"/>
          <w:b/>
          <w:bCs/>
          <w:sz w:val="12"/>
          <w:szCs w:val="12"/>
        </w:rPr>
        <w:t>Note</w:t>
      </w:r>
      <w:r>
        <w:rPr>
          <w:rFonts w:ascii="Courier New" w:hAnsi="Courier New" w:cs="Courier New"/>
          <w:sz w:val="12"/>
          <w:szCs w:val="12"/>
        </w:rPr>
        <w:t>: The Reason for the address was to “declare” the law; 874 “dig, engrave, explain”; BDB, 91 make distinct, plain)</w:t>
      </w:r>
    </w:p>
    <w:p w14:paraId="1F08A99F" w14:textId="77777777" w:rsidR="00914E87" w:rsidRDefault="00914E87">
      <w:pPr>
        <w:rPr>
          <w:rFonts w:ascii="Courier New" w:hAnsi="Courier New" w:cs="Courier New"/>
          <w:sz w:val="12"/>
          <w:szCs w:val="12"/>
        </w:rPr>
      </w:pPr>
    </w:p>
    <w:p w14:paraId="2A600C62" w14:textId="77777777" w:rsidR="00914E87" w:rsidRDefault="00914E87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2. </w:t>
      </w:r>
      <w:r>
        <w:rPr>
          <w:rFonts w:ascii="Courier New" w:hAnsi="Courier New" w:cs="Courier New"/>
          <w:b/>
          <w:bCs/>
          <w:sz w:val="12"/>
          <w:szCs w:val="12"/>
        </w:rPr>
        <w:t>Prologue</w:t>
      </w:r>
      <w:r>
        <w:rPr>
          <w:rFonts w:ascii="Courier New" w:hAnsi="Courier New" w:cs="Courier New"/>
          <w:sz w:val="12"/>
          <w:szCs w:val="12"/>
        </w:rPr>
        <w:t xml:space="preserve"> (intro by a principal party often foreshadowing more)  (Dt   1:6  - Dt   4:49) - 1406       B.C.  Transjordan</w:t>
      </w:r>
    </w:p>
    <w:p w14:paraId="41C7DA5A" w14:textId="77777777" w:rsidR="00914E87" w:rsidRDefault="00914E87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(</w:t>
      </w:r>
      <w:r>
        <w:rPr>
          <w:rFonts w:ascii="Courier New" w:hAnsi="Courier New" w:cs="Courier New"/>
          <w:b/>
          <w:bCs/>
          <w:sz w:val="12"/>
          <w:szCs w:val="12"/>
        </w:rPr>
        <w:t>Note</w:t>
      </w:r>
      <w:r>
        <w:rPr>
          <w:rFonts w:ascii="Courier New" w:hAnsi="Courier New" w:cs="Courier New"/>
          <w:sz w:val="12"/>
          <w:szCs w:val="12"/>
        </w:rPr>
        <w:t>: Moses recounts the incidents after leaving Mount Sinai, especially the battles, and encourages Israel to obey</w:t>
      </w:r>
    </w:p>
    <w:p w14:paraId="2B1084DD" w14:textId="77777777" w:rsidR="00914E87" w:rsidRDefault="00914E87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the law in order to avoid God’s wrath and to inherit his blessing.)</w:t>
      </w:r>
    </w:p>
    <w:p w14:paraId="33C5E7C8" w14:textId="77777777" w:rsidR="00914E87" w:rsidRDefault="00914E87">
      <w:pPr>
        <w:rPr>
          <w:rFonts w:ascii="Courier New" w:hAnsi="Courier New" w:cs="Courier New"/>
          <w:sz w:val="12"/>
          <w:szCs w:val="12"/>
        </w:rPr>
      </w:pPr>
    </w:p>
    <w:p w14:paraId="4A59A0CC" w14:textId="77777777" w:rsidR="00914E87" w:rsidRDefault="00914E87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a. God commanded them to possess Canaan                         (Dt   1:6  - Dt   1:8 ) - 1406       B.C.  Transjordan</w:t>
      </w:r>
    </w:p>
    <w:p w14:paraId="6B7A9457" w14:textId="77777777" w:rsidR="00914E87" w:rsidRDefault="00914E87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b. In preparation, Moses established judges to share his burden (Dt   1:9  - Dt   1:18) - 1406       B.C.  Transjordan</w:t>
      </w:r>
    </w:p>
    <w:p w14:paraId="5899AC77" w14:textId="77777777" w:rsidR="00914E87" w:rsidRDefault="00914E87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c. But in Kadesh-barnea they lost Canaan 40 years by unbelief   (Dt   1:19 - Dt   1:46) - 1406       B.C.  Transjordan</w:t>
      </w:r>
    </w:p>
    <w:p w14:paraId="1A7A2993" w14:textId="77777777" w:rsidR="00914E87" w:rsidRDefault="00914E87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d. When the unbelieving generation was dead they began conquests(Dt   2:1  - Dt   3:17) - 1406       B.C.  Transjordan</w:t>
      </w:r>
    </w:p>
    <w:p w14:paraId="5B99A5CC" w14:textId="77777777" w:rsidR="00914E87" w:rsidRDefault="00914E87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1. They bypassed the blessed nations                         (Dt   2:1  - Dt   2:23) - 1406       B.C.  Transjordan</w:t>
      </w:r>
    </w:p>
    <w:p w14:paraId="307A6232" w14:textId="77777777" w:rsidR="00914E87" w:rsidRDefault="00914E87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a. After leaving Mt Seir they bypassed Edom               (Dt   2:1  - Dt   2:8a) - 1406       B.C.  Transjordan</w:t>
      </w:r>
    </w:p>
    <w:p w14:paraId="6215DEE5" w14:textId="77777777" w:rsidR="00914E87" w:rsidRDefault="00914E87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b. They also bypassed Moab                                (Dt   2:8b - Dt   2:23) - 1406       B.C.  Transjordan</w:t>
      </w:r>
    </w:p>
    <w:p w14:paraId="7C14E303" w14:textId="77777777" w:rsidR="00914E87" w:rsidRDefault="00914E87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2. They conquered the cursed nations                         (Dt   2:24 - Dt   3:17) - 1406       B.C.  Transjordan</w:t>
      </w:r>
    </w:p>
    <w:p w14:paraId="4855D28A" w14:textId="77777777" w:rsidR="00914E87" w:rsidRDefault="00914E87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a. They conquered Sihon, the King of Heshbon              (Dt   2:24 - Dt   2:37) - 1406       B.C.  Transjordan</w:t>
      </w:r>
    </w:p>
    <w:p w14:paraId="1F7ADA11" w14:textId="77777777" w:rsidR="00914E87" w:rsidRDefault="00914E87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b. They conquered Og, the king of Bashan                  (Dt   3:1  - Dt   3:17) - 1406       B.C.  Transjordan</w:t>
      </w:r>
    </w:p>
    <w:p w14:paraId="470C8129" w14:textId="77777777" w:rsidR="00914E87" w:rsidRDefault="00914E87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e. When the first conquests were over, Moses exhorted them      (Dt   3:18 - Dt   4:49) - 1406       B.C.  Transjordan</w:t>
      </w:r>
    </w:p>
    <w:p w14:paraId="45C3EA92" w14:textId="77777777" w:rsidR="00914E87" w:rsidRDefault="00914E87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1. Exhortations just after the first conquests               (Dt   3:18 - Dt   3:29) - 1406       B.C.  Transjordan</w:t>
      </w:r>
    </w:p>
    <w:p w14:paraId="080AB35E" w14:textId="77777777" w:rsidR="00914E87" w:rsidRDefault="00914E87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a. To Israel - Fight                                      (Dt   3:18 - Dt   3:20) - 1406       B.C.  Transjordan</w:t>
      </w:r>
    </w:p>
    <w:p w14:paraId="1D8FC5D6" w14:textId="77777777" w:rsidR="00914E87" w:rsidRDefault="00914E87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b. To Joshua - Fear no one                                (Dt   3:21 - Dt   3:29) - 1406       B.C.  Transjordan</w:t>
      </w:r>
    </w:p>
    <w:p w14:paraId="2FA56E6C" w14:textId="77777777" w:rsidR="00914E87" w:rsidRDefault="00914E87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1. The Exhortation - blessing on Joshua - success near (Dt   3:21 - Dt   3:22) - 1406       B.C.  Transjordan</w:t>
      </w:r>
    </w:p>
    <w:p w14:paraId="7889EA3D" w14:textId="77777777" w:rsidR="00914E87" w:rsidRDefault="00914E87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2. The History Behind the Exhortation - curse on Moses (Dt   3:23 - Dt   3:29) - 1406       B.C.  Transjordan</w:t>
      </w:r>
    </w:p>
    <w:p w14:paraId="5DEC3186" w14:textId="77777777" w:rsidR="00914E87" w:rsidRDefault="00914E87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2. Exhortations just before the new (anticipated) conquests  (Dt   4:1  - Dt   4:49) - 1406       B.C.  Transjordan</w:t>
      </w:r>
    </w:p>
    <w:p w14:paraId="4934DC30" w14:textId="77777777" w:rsidR="00914E87" w:rsidRDefault="00914E87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a. Entering the land depends on serving God as revealed   (Dt   4:1  - Dt   4:40) - 1406       B.C.  Transjordan</w:t>
      </w:r>
    </w:p>
    <w:p w14:paraId="0BEFF69B" w14:textId="77777777" w:rsidR="00914E87" w:rsidRDefault="00914E87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b. Rules for cities of refuge in Transjordan              (Dt   4:41 - Dt   4:43) - 1406       B.C.  Transjordan</w:t>
      </w:r>
    </w:p>
    <w:p w14:paraId="0FD451A2" w14:textId="77777777" w:rsidR="00914E87" w:rsidRDefault="00914E87">
      <w:pPr>
        <w:rPr>
          <w:rFonts w:ascii="Courier New" w:hAnsi="Courier New" w:cs="Courier New"/>
          <w:sz w:val="12"/>
          <w:szCs w:val="12"/>
        </w:rPr>
      </w:pPr>
    </w:p>
    <w:p w14:paraId="5F4C659A" w14:textId="77777777" w:rsidR="00914E87" w:rsidRDefault="00914E87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b.  Address: Part 2 </w:t>
      </w:r>
      <w:r>
        <w:rPr>
          <w:rFonts w:ascii="Courier New" w:hAnsi="Courier New" w:cs="Courier New"/>
          <w:sz w:val="12"/>
          <w:szCs w:val="12"/>
        </w:rPr>
        <w:noBreakHyphen/>
        <w:t xml:space="preserve"> Law      </w:t>
      </w:r>
      <w:r>
        <w:rPr>
          <w:rFonts w:ascii="Courier New" w:hAnsi="Courier New" w:cs="Courier New"/>
          <w:sz w:val="12"/>
          <w:szCs w:val="12"/>
        </w:rPr>
        <w:noBreakHyphen/>
        <w:t xml:space="preserve"> Covenant Provisions                   (Dt   4:44 </w:t>
      </w:r>
      <w:r>
        <w:rPr>
          <w:rFonts w:ascii="Courier New" w:hAnsi="Courier New" w:cs="Courier New"/>
          <w:sz w:val="12"/>
          <w:szCs w:val="12"/>
        </w:rPr>
        <w:noBreakHyphen/>
        <w:t xml:space="preserve"> Dt  30:20) </w:t>
      </w:r>
      <w:r>
        <w:rPr>
          <w:rFonts w:ascii="Courier New" w:hAnsi="Courier New" w:cs="Courier New"/>
          <w:sz w:val="12"/>
          <w:szCs w:val="12"/>
        </w:rPr>
        <w:noBreakHyphen/>
        <w:t xml:space="preserve"> 1406       B.C.  Transjordan</w:t>
      </w:r>
    </w:p>
    <w:p w14:paraId="10E2B62A" w14:textId="77777777" w:rsidR="00914E87" w:rsidRDefault="00914E87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1. </w:t>
      </w:r>
      <w:r>
        <w:rPr>
          <w:rFonts w:ascii="Courier New" w:hAnsi="Courier New" w:cs="Courier New"/>
          <w:b/>
          <w:bCs/>
          <w:sz w:val="12"/>
          <w:szCs w:val="12"/>
        </w:rPr>
        <w:t>Stipulations</w:t>
      </w:r>
      <w:r>
        <w:rPr>
          <w:rFonts w:ascii="Courier New" w:hAnsi="Courier New" w:cs="Courier New"/>
          <w:sz w:val="12"/>
          <w:szCs w:val="12"/>
        </w:rPr>
        <w:t xml:space="preserve"> (Laws)                                             (Dt   4:44 - Dt  27:8 ) - 1406       B.C.  Transjordan</w:t>
      </w:r>
    </w:p>
    <w:p w14:paraId="64732E57" w14:textId="77777777" w:rsidR="00914E87" w:rsidRDefault="00914E87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(</w:t>
      </w:r>
      <w:r>
        <w:rPr>
          <w:rFonts w:ascii="Courier New" w:hAnsi="Courier New" w:cs="Courier New"/>
          <w:b/>
          <w:bCs/>
          <w:sz w:val="12"/>
          <w:szCs w:val="12"/>
        </w:rPr>
        <w:t>Note</w:t>
      </w:r>
      <w:r>
        <w:rPr>
          <w:rFonts w:ascii="Courier New" w:hAnsi="Courier New" w:cs="Courier New"/>
          <w:sz w:val="12"/>
          <w:szCs w:val="12"/>
        </w:rPr>
        <w:t>: Moses begins this section by exhorting Israel to “hear,” “learn,” and “obey.” These and similar exhortations</w:t>
      </w:r>
    </w:p>
    <w:p w14:paraId="31C5AB94" w14:textId="77777777" w:rsidR="00914E87" w:rsidRDefault="00914E87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are repeated throughout Deuteronomy, but are especially prominent in chapters 5-27. Examples include Dt 1:18;</w:t>
      </w:r>
    </w:p>
    <w:p w14:paraId="07541CCB" w14:textId="77777777" w:rsidR="00914E87" w:rsidRDefault="00914E87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4:1-2,5-6,9-10,14-15; 5:1,28-33; 6:1-9,16-18; 7:11; 8:1,11; 10:12-13; 11:8,22-23,32; 12:1,28,32; 13:4,18;</w:t>
      </w:r>
    </w:p>
    <w:p w14:paraId="40E14AEC" w14:textId="77777777" w:rsidR="00914E87" w:rsidRDefault="00914E87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18:15-20; 19:9; 26:16; 27:1,10; 28:1,14-15; 29:1,12,29; 30:1-3,6,15-16,19-20; 31:12-13; 33:4,10. The people</w:t>
      </w:r>
    </w:p>
    <w:p w14:paraId="1E041BE6" w14:textId="77777777" w:rsidR="00914E87" w:rsidRDefault="00914E87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respond positively, saying “we will” hear and do - 5:27; it “shall be” our righteousness to do all - 6:25;</w:t>
      </w:r>
    </w:p>
    <w:p w14:paraId="1EAF0A11" w14:textId="77777777" w:rsidR="00914E87" w:rsidRDefault="00914E87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and they “avouched” or “vowed” to keep YHWH’s ways - 26:17. In response, YHWH ratified the covenant by</w:t>
      </w:r>
    </w:p>
    <w:p w14:paraId="3C21FAE7" w14:textId="77777777" w:rsidR="00914E87" w:rsidRDefault="00914E87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accepting them as his people - 26:18-19.)</w:t>
      </w:r>
    </w:p>
    <w:p w14:paraId="7EA349C1" w14:textId="77777777" w:rsidR="00914E87" w:rsidRDefault="00914E87">
      <w:pPr>
        <w:rPr>
          <w:rFonts w:ascii="Courier New" w:hAnsi="Courier New" w:cs="Courier New"/>
          <w:sz w:val="12"/>
          <w:szCs w:val="12"/>
        </w:rPr>
      </w:pPr>
    </w:p>
    <w:p w14:paraId="59516926" w14:textId="77777777" w:rsidR="00914E87" w:rsidRDefault="00914E87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a. The Ten Commandments (covenant of </w:t>
      </w:r>
      <w:r>
        <w:rPr>
          <w:rFonts w:ascii="Courier New" w:hAnsi="Courier New" w:cs="Courier New"/>
          <w:b/>
          <w:bCs/>
          <w:sz w:val="12"/>
          <w:szCs w:val="12"/>
        </w:rPr>
        <w:t>their God</w:t>
      </w:r>
      <w:r>
        <w:rPr>
          <w:rFonts w:ascii="Courier New" w:hAnsi="Courier New" w:cs="Courier New"/>
          <w:sz w:val="12"/>
          <w:szCs w:val="12"/>
        </w:rPr>
        <w:t>, at Horeb - 5:2) (Dt   4:44 - Dt  13:18 ) - 1406      B.C.  Transjordan</w:t>
      </w:r>
    </w:p>
    <w:p w14:paraId="233BB059" w14:textId="77777777" w:rsidR="00914E87" w:rsidRDefault="00914E87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(</w:t>
      </w:r>
      <w:r>
        <w:rPr>
          <w:rFonts w:ascii="Courier New" w:hAnsi="Courier New" w:cs="Courier New"/>
          <w:b/>
          <w:bCs/>
          <w:sz w:val="12"/>
          <w:szCs w:val="12"/>
        </w:rPr>
        <w:t>Note</w:t>
      </w:r>
      <w:r>
        <w:rPr>
          <w:rFonts w:ascii="Courier New" w:hAnsi="Courier New" w:cs="Courier New"/>
          <w:sz w:val="12"/>
          <w:szCs w:val="12"/>
        </w:rPr>
        <w:t>: This section and the next, “The Civil Laws,” emphasize the mutual “ownership” between YHWH and Israel. Here</w:t>
      </w:r>
    </w:p>
    <w:p w14:paraId="43E8FC21" w14:textId="77777777" w:rsidR="00914E87" w:rsidRDefault="00914E87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YHWH is called Israel’s God - “Your God,” - a phrase used repeatedly throughout the section to indicate that</w:t>
      </w:r>
    </w:p>
    <w:p w14:paraId="5C1D67DC" w14:textId="77777777" w:rsidR="00914E87" w:rsidRDefault="00914E87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YHWH “belongs” to them in a special sense. In the next section the emphasis shifts, and Israel is repeatedly</w:t>
      </w:r>
    </w:p>
    <w:p w14:paraId="6F265602" w14:textId="77777777" w:rsidR="00914E87" w:rsidRDefault="00914E87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called not just the “people” of YHWH, but the “children of YHWH,” emphasizing that Israel belongs to YHWH in</w:t>
      </w:r>
    </w:p>
    <w:p w14:paraId="2CBE8AEE" w14:textId="77777777" w:rsidR="00914E87" w:rsidRDefault="00914E87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a special sense. Both of these designations are used throughout the respective sections to motivate Israel</w:t>
      </w:r>
    </w:p>
    <w:p w14:paraId="24E49E36" w14:textId="77777777" w:rsidR="00914E87" w:rsidRDefault="00914E87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to obedience.)</w:t>
      </w:r>
    </w:p>
    <w:p w14:paraId="7196379C" w14:textId="77777777" w:rsidR="00914E87" w:rsidRDefault="00914E87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1. Introduction                                              (Dt   4:44 - Dt   5:5 ) - 1406       B.C.  Transjordan</w:t>
      </w:r>
    </w:p>
    <w:p w14:paraId="2AE04C24" w14:textId="77777777" w:rsidR="00914E87" w:rsidRDefault="00914E87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1. Declaration of the 10 Commandments                        (Dt   5:6  - Dt   5:21) - 1406       B.C.  Transjordan</w:t>
      </w:r>
    </w:p>
    <w:p w14:paraId="79D5CD47" w14:textId="77777777" w:rsidR="00914E87" w:rsidRDefault="00914E87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2. Exposition                                                (Dt   5:22 - Dt  13:18) - 1406       B.C.  Transjordan</w:t>
      </w:r>
    </w:p>
    <w:p w14:paraId="1A311295" w14:textId="77777777" w:rsidR="00914E87" w:rsidRDefault="00914E87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b. The Civil Laws (for the </w:t>
      </w:r>
      <w:r>
        <w:rPr>
          <w:rFonts w:ascii="Courier New" w:hAnsi="Courier New" w:cs="Courier New"/>
          <w:b/>
          <w:bCs/>
          <w:sz w:val="12"/>
          <w:szCs w:val="12"/>
        </w:rPr>
        <w:t>children</w:t>
      </w:r>
      <w:r>
        <w:rPr>
          <w:rFonts w:ascii="Courier New" w:hAnsi="Courier New" w:cs="Courier New"/>
          <w:sz w:val="12"/>
          <w:szCs w:val="12"/>
        </w:rPr>
        <w:t xml:space="preserve"> of YHWH)                    (Dt  14:1  - Dt  27:8 ) - 1406       B.C.  Transjordan</w:t>
      </w:r>
    </w:p>
    <w:p w14:paraId="67A2A648" w14:textId="77777777" w:rsidR="00914E87" w:rsidRDefault="00914E87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1. Holiness (cf., 14:2 &amp; 21)                                 (Dt  14:1  - Dt  14:21) - 1406       B.C.  Transjordan</w:t>
      </w:r>
    </w:p>
    <w:p w14:paraId="65D21549" w14:textId="77777777" w:rsidR="00914E87" w:rsidRDefault="00914E87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a. Disfigurement (on the body)                            (Dt  14:1  - Dt  14:2 ) - 1406       B.C.  Transjordan</w:t>
      </w:r>
    </w:p>
    <w:p w14:paraId="47877865" w14:textId="77777777" w:rsidR="00914E87" w:rsidRDefault="00914E87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b. Unclean Food (in the body)                             (Dt  14:3  - Dt  14:21) - 1406       B.C.  Transjordan</w:t>
      </w:r>
    </w:p>
    <w:p w14:paraId="3322A398" w14:textId="77777777" w:rsidR="00914E87" w:rsidRDefault="00914E87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2. Convocations (Festivals, Feasts)                          (Dt  14:22 - Dt  16:17) - 1406       B.C.  Transjordan</w:t>
      </w:r>
    </w:p>
    <w:p w14:paraId="52EABD15" w14:textId="77777777" w:rsidR="00914E87" w:rsidRDefault="00914E87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a. Feasts with multi-year intervals                       (Dt  14:22 - Dt  15:18) - 1406       B.C.  Transjordan</w:t>
      </w:r>
    </w:p>
    <w:p w14:paraId="1264B7AE" w14:textId="77777777" w:rsidR="00914E87" w:rsidRDefault="00914E87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1. The Triennial (Three-Year) Tithe                    (Dt  14:22 - Dt  14:29) - 1406       B.C.  Transjordan</w:t>
      </w:r>
    </w:p>
    <w:p w14:paraId="3CE75B03" w14:textId="77777777" w:rsidR="00914E87" w:rsidRDefault="00914E87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(</w:t>
      </w:r>
      <w:r>
        <w:rPr>
          <w:rFonts w:ascii="Courier New" w:hAnsi="Courier New" w:cs="Courier New"/>
          <w:b/>
          <w:bCs/>
          <w:sz w:val="12"/>
          <w:szCs w:val="12"/>
        </w:rPr>
        <w:t>Note</w:t>
      </w:r>
      <w:r>
        <w:rPr>
          <w:rFonts w:ascii="Courier New" w:hAnsi="Courier New" w:cs="Courier New"/>
          <w:sz w:val="12"/>
          <w:szCs w:val="12"/>
        </w:rPr>
        <w:t>: The regulations for this are similar to “the (sometimes) delayed aspect of the Passover” mentioned</w:t>
      </w:r>
    </w:p>
    <w:p w14:paraId="129B62E6" w14:textId="77777777" w:rsidR="00914E87" w:rsidRDefault="00914E87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below.)</w:t>
      </w:r>
    </w:p>
    <w:p w14:paraId="6E2DDF1A" w14:textId="77777777" w:rsidR="00914E87" w:rsidRDefault="00914E87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2. The Septennial (Seven-Year) Release                 (Dt  15:1  - Dt  15:18) - 1406       B.C.  Transjordan</w:t>
      </w:r>
    </w:p>
    <w:p w14:paraId="70D4E892" w14:textId="77777777" w:rsidR="00914E87" w:rsidRDefault="00914E87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a. Debtors - Cancel the debt                        (Dt  15:1  - Dt  15:6 ) - 1406       B.C.  Transjordan</w:t>
      </w:r>
    </w:p>
    <w:p w14:paraId="32EB1A42" w14:textId="77777777" w:rsidR="00914E87" w:rsidRDefault="00914E87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b. Slaves - End the slavery &amp; give him a large gift (Dt  15:7  - Dt  15:18) - 1406       B.C.  Transjordan</w:t>
      </w:r>
    </w:p>
    <w:p w14:paraId="005B1B24" w14:textId="77777777" w:rsidR="00914E87" w:rsidRDefault="00914E87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b. Feasts with annual intervals                           (Dt  15:19 - Dt  16:17) - 1406       B.C.  Transjordan</w:t>
      </w:r>
    </w:p>
    <w:p w14:paraId="422CDA4B" w14:textId="77777777" w:rsidR="00914E87" w:rsidRDefault="00914E87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1. Described                                           (Dt  15:19 - Dt  16:15) - 1406       B.C.  Transjordan </w:t>
      </w:r>
    </w:p>
    <w:p w14:paraId="4DBF3B26" w14:textId="77777777" w:rsidR="00914E87" w:rsidRDefault="00914E87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a. Passover (Unleavened Bread)                      (Dt  15:19 - Dt  16:8 ) - 1406       B.C.  Transjordan</w:t>
      </w:r>
    </w:p>
    <w:p w14:paraId="3C4D091B" w14:textId="77777777" w:rsidR="00914E87" w:rsidRDefault="00914E87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lastRenderedPageBreak/>
        <w:t xml:space="preserve">                          1. The (Sometimes) Delayed Aspect of the Passover(Dt  15:19 - Dt  15:23) - 1406       B.C.  Transjordan</w:t>
      </w:r>
    </w:p>
    <w:p w14:paraId="726324A7" w14:textId="77777777" w:rsidR="00914E87" w:rsidRDefault="00914E87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[</w:t>
      </w:r>
      <w:r>
        <w:rPr>
          <w:rFonts w:ascii="Courier New" w:hAnsi="Courier New" w:cs="Courier New"/>
          <w:b/>
          <w:bCs/>
          <w:sz w:val="12"/>
          <w:szCs w:val="12"/>
        </w:rPr>
        <w:t>Note</w:t>
      </w:r>
      <w:r>
        <w:rPr>
          <w:rFonts w:ascii="Courier New" w:hAnsi="Courier New" w:cs="Courier New"/>
          <w:sz w:val="12"/>
          <w:szCs w:val="12"/>
        </w:rPr>
        <w:t>: Of this aspect of the Passover, Davis says, “Later, in view of the new circumstances in which</w:t>
      </w:r>
    </w:p>
    <w:p w14:paraId="6081FE52" w14:textId="77777777" w:rsidR="00914E87" w:rsidRDefault="00914E87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it was foreseen that the people would be placed in Palestine, and the inconvenience and</w:t>
      </w:r>
    </w:p>
    <w:p w14:paraId="7606801B" w14:textId="77777777" w:rsidR="00914E87" w:rsidRDefault="00914E87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expense of the journey to the sanctuary, a delay was authorized in presenting the firstling</w:t>
      </w:r>
    </w:p>
    <w:p w14:paraId="726D705C" w14:textId="77777777" w:rsidR="00914E87" w:rsidRDefault="00914E87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at the house of God. The firstling might be kept beyond the eight days originally prescribed</w:t>
      </w:r>
    </w:p>
    <w:p w14:paraId="6B7C70A1" w14:textId="77777777" w:rsidR="00914E87" w:rsidRDefault="00914E87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until the time of the annual festival; and the flesh, instead of falling as a perquisite to</w:t>
      </w:r>
    </w:p>
    <w:p w14:paraId="1FF9D065" w14:textId="77777777" w:rsidR="00914E87" w:rsidRDefault="00914E87">
      <w:pPr>
        <w:rPr>
          <w:rFonts w:ascii="Courier New" w:hAnsi="Courier New" w:cs="Courier New"/>
          <w:sz w:val="12"/>
          <w:szCs w:val="12"/>
        </w:rPr>
        <w:sectPr w:rsidR="00914E87">
          <w:headerReference w:type="default" r:id="rId6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14:paraId="4DBC6890" w14:textId="77777777" w:rsidR="00914E87" w:rsidRDefault="00914E87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the priest, was given to the pilgrim who brought the animal, and to his family, to eat at the</w:t>
      </w:r>
    </w:p>
    <w:p w14:paraId="50044D27" w14:textId="77777777" w:rsidR="00914E87" w:rsidRDefault="00914E87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sanctuary (Deut. xv.19,20). But defective animals were eaten at home without religious</w:t>
      </w:r>
    </w:p>
    <w:p w14:paraId="5010C023" w14:textId="77777777" w:rsidR="00914E87" w:rsidRDefault="00914E87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ceremony (21-23). - “Firstborn or Firstling” in John D. Davis, </w:t>
      </w:r>
      <w:r>
        <w:rPr>
          <w:rFonts w:ascii="Courier New" w:hAnsi="Courier New" w:cs="Courier New"/>
          <w:sz w:val="12"/>
          <w:szCs w:val="12"/>
          <w:u w:val="single"/>
        </w:rPr>
        <w:t>A Dictionary of the Bible</w:t>
      </w:r>
    </w:p>
    <w:p w14:paraId="2DA7D8EE" w14:textId="77777777" w:rsidR="00914E87" w:rsidRDefault="00914E87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Fourth Revised Edition, 1924, Grand Rapids: Baker Book House, p. 233]</w:t>
      </w:r>
    </w:p>
    <w:p w14:paraId="1B39F09D" w14:textId="77777777" w:rsidR="00914E87" w:rsidRDefault="00914E87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2. The Regular Aspect of the Passover            (Dt  16:1  - Dt  16:8 ) - 1406       B.C.  Transjordan</w:t>
      </w:r>
    </w:p>
    <w:p w14:paraId="18D07BD2" w14:textId="77777777" w:rsidR="00914E87" w:rsidRDefault="00914E87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b. Weeks (harvest, firstfruits, Pentecost)          (Dt  16:9  - Dt  16:12) - 1406       B.C.  Transjordan</w:t>
      </w:r>
    </w:p>
    <w:p w14:paraId="112AF764" w14:textId="77777777" w:rsidR="00914E87" w:rsidRDefault="00914E87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c. Tabernacles (Booths)                             (Dt  16:13 - Dt  16:15) - 1406       B.C.  Transjordan</w:t>
      </w:r>
    </w:p>
    <w:p w14:paraId="38617179" w14:textId="77777777" w:rsidR="00914E87" w:rsidRDefault="00914E87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2. Summarized                                          (Dt  16:16 - Dt  16:17) - 1406       B.C.  Transjordan</w:t>
      </w:r>
    </w:p>
    <w:p w14:paraId="0D4B0700" w14:textId="77777777" w:rsidR="00914E87" w:rsidRDefault="00914E87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3. Rules Concerning the Rulers                               (Dt  16:18 - Dt  18:22) - 1406       B.C.  Transjordan</w:t>
      </w:r>
    </w:p>
    <w:p w14:paraId="12584EE3" w14:textId="77777777" w:rsidR="00914E87" w:rsidRDefault="00914E87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a. Judges and Officers                                    (Dt  16:18 - Dt  17:7 ) - 1406       B.C.  Transjordan</w:t>
      </w:r>
    </w:p>
    <w:p w14:paraId="60D723AB" w14:textId="77777777" w:rsidR="00914E87" w:rsidRDefault="00914E87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b. Priests and Levites                                    (Dt  17:8  - Dt  17:13) - 1406       B.C.  Transjordan</w:t>
      </w:r>
    </w:p>
    <w:p w14:paraId="388042B8" w14:textId="77777777" w:rsidR="00914E87" w:rsidRDefault="00914E87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c. Kings                                                  (Dt  17:14 - Dt  17:20) - 1406       B.C.  Transjordan</w:t>
      </w:r>
    </w:p>
    <w:p w14:paraId="2B8C6064" w14:textId="77777777" w:rsidR="00914E87" w:rsidRDefault="00914E87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d. Levites                                                (Dt  18:1  - Dt  18:8 ) - 1406       B.C.  Transjordan</w:t>
      </w:r>
    </w:p>
    <w:p w14:paraId="435AA41C" w14:textId="77777777" w:rsidR="00914E87" w:rsidRDefault="00914E87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e. Prophets                                               (Dt  18:9  - Dt  18:22) - 1406       B.C.  Transjordan</w:t>
      </w:r>
    </w:p>
    <w:p w14:paraId="0756A077" w14:textId="77777777" w:rsidR="00914E87" w:rsidRDefault="00914E87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4. Heritage Laws                                             (Dt  19:1  - Dt  21:23) - 1406       B.C.  Transjordan</w:t>
      </w:r>
    </w:p>
    <w:p w14:paraId="2156A3FD" w14:textId="77777777" w:rsidR="00914E87" w:rsidRDefault="00914E87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a. Cities of Refuge on Jordan’s West Side                 (Dt  19:1  - Dt  19:13) - 1406       B.C.  Transjordan</w:t>
      </w:r>
    </w:p>
    <w:p w14:paraId="13DDE194" w14:textId="77777777" w:rsidR="00914E87" w:rsidRDefault="00914E87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b. Retaining True Boundary Markers                        (Dt  19:14)             - 1406       B.C.  Transjordan</w:t>
      </w:r>
    </w:p>
    <w:p w14:paraId="422394E0" w14:textId="77777777" w:rsidR="00914E87" w:rsidRDefault="00914E87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c. Purging the Land of False Witnesses                    (Dt  19:15 - Dt  19:21) - 1406       B.C.  Transjordan</w:t>
      </w:r>
    </w:p>
    <w:p w14:paraId="6A13325C" w14:textId="77777777" w:rsidR="00914E87" w:rsidRDefault="00914E87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d. Cleansing and Preserving the Land in Warfare           (Dt  20:1  - Dt  20:20) - 1406       B.C.  Transjordan</w:t>
      </w:r>
    </w:p>
    <w:p w14:paraId="7D7FDD38" w14:textId="77777777" w:rsidR="00914E87" w:rsidRDefault="00914E87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e. Purging the Land from Innocent Blood                   (Dt  21:1  - Dt  21:9 ) - 1406       B.C.  Transjordan</w:t>
      </w:r>
    </w:p>
    <w:p w14:paraId="2D569977" w14:textId="77777777" w:rsidR="00914E87" w:rsidRDefault="00914E87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f. Marrying a Female Captive                              (Dt  21:10 - Dt  21:14) - 1406       B.C.  Transjordan</w:t>
      </w:r>
    </w:p>
    <w:p w14:paraId="6E4A4843" w14:textId="77777777" w:rsidR="00914E87" w:rsidRDefault="00914E87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g. Community Status - Maintaining and Losing              (Dt  21:15 - Dt  21:23) - 1406       B.C.  Transjordan</w:t>
      </w:r>
    </w:p>
    <w:p w14:paraId="32C330F8" w14:textId="77777777" w:rsidR="00914E87" w:rsidRDefault="00914E87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1. Rights of the Firstborn                             (Dt  21:15 - Dt  21:17) - 1406       B.C.  Transjordan</w:t>
      </w:r>
    </w:p>
    <w:p w14:paraId="053A730A" w14:textId="77777777" w:rsidR="00914E87" w:rsidRDefault="00914E87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2. Stoning a Rebellious Son                            (Dt  21:18 - Dt  21:21) - 1406       B.C.  Transjordan</w:t>
      </w:r>
    </w:p>
    <w:p w14:paraId="2E5BEB0D" w14:textId="77777777" w:rsidR="00914E87" w:rsidRDefault="00914E87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3. Hanging one Worthy of Death                         (Dt  21:22 - Dt  21:23) - 1406       B.C.  Transjordan</w:t>
      </w:r>
    </w:p>
    <w:p w14:paraId="17550FD7" w14:textId="77777777" w:rsidR="00914E87" w:rsidRDefault="00914E87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5. Laws Protecting the Community, Individuals, &amp; the Land    (Dt  22:1  - Dt  26:19) - 1406       B.C.  Transjordan</w:t>
      </w:r>
    </w:p>
    <w:p w14:paraId="354D74D6" w14:textId="77777777" w:rsidR="00914E87" w:rsidRDefault="00914E87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(</w:t>
      </w:r>
      <w:r>
        <w:rPr>
          <w:rFonts w:ascii="Courier New" w:hAnsi="Courier New" w:cs="Courier New"/>
          <w:b/>
          <w:bCs/>
          <w:sz w:val="12"/>
          <w:szCs w:val="12"/>
        </w:rPr>
        <w:t>Note</w:t>
      </w:r>
      <w:r>
        <w:rPr>
          <w:rFonts w:ascii="Courier New" w:hAnsi="Courier New" w:cs="Courier New"/>
          <w:sz w:val="12"/>
          <w:szCs w:val="12"/>
        </w:rPr>
        <w:t>: The laws in this section seem random, but like other lists in the Bible, they are often linked by various</w:t>
      </w:r>
    </w:p>
    <w:p w14:paraId="77880563" w14:textId="77777777" w:rsidR="00914E87" w:rsidRDefault="00914E87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rhetorical devices, especially parallelism in this list. For example, </w:t>
      </w:r>
      <w:r>
        <w:rPr>
          <w:rFonts w:ascii="Courier New" w:hAnsi="Courier New" w:cs="Courier New"/>
          <w:b/>
          <w:bCs/>
          <w:sz w:val="12"/>
          <w:szCs w:val="12"/>
        </w:rPr>
        <w:t>synonymous parallelism</w:t>
      </w:r>
      <w:r>
        <w:rPr>
          <w:rFonts w:ascii="Courier New" w:hAnsi="Courier New" w:cs="Courier New"/>
          <w:sz w:val="12"/>
          <w:szCs w:val="12"/>
        </w:rPr>
        <w:t xml:space="preserve"> repeats the</w:t>
      </w:r>
    </w:p>
    <w:p w14:paraId="3843AA64" w14:textId="77777777" w:rsidR="00914E87" w:rsidRDefault="00914E87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same thought in somewhat different language; </w:t>
      </w:r>
      <w:r>
        <w:rPr>
          <w:rFonts w:ascii="Courier New" w:hAnsi="Courier New" w:cs="Courier New"/>
          <w:b/>
          <w:bCs/>
          <w:sz w:val="12"/>
          <w:szCs w:val="12"/>
        </w:rPr>
        <w:t>antithetic parallelism</w:t>
      </w:r>
      <w:r>
        <w:rPr>
          <w:rFonts w:ascii="Courier New" w:hAnsi="Courier New" w:cs="Courier New"/>
          <w:sz w:val="12"/>
          <w:szCs w:val="12"/>
        </w:rPr>
        <w:t xml:space="preserve"> contrasts one thought with another;</w:t>
      </w:r>
    </w:p>
    <w:p w14:paraId="16EC88E2" w14:textId="77777777" w:rsidR="00914E87" w:rsidRDefault="00914E87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</w:t>
      </w:r>
      <w:r>
        <w:rPr>
          <w:rFonts w:ascii="Courier New" w:hAnsi="Courier New" w:cs="Courier New"/>
          <w:b/>
          <w:bCs/>
          <w:sz w:val="12"/>
          <w:szCs w:val="12"/>
        </w:rPr>
        <w:t>synthetic parallelism</w:t>
      </w:r>
      <w:r>
        <w:rPr>
          <w:rFonts w:ascii="Courier New" w:hAnsi="Courier New" w:cs="Courier New"/>
          <w:sz w:val="12"/>
          <w:szCs w:val="12"/>
        </w:rPr>
        <w:t xml:space="preserve"> adds a new thought to the previous thought; </w:t>
      </w:r>
      <w:r>
        <w:rPr>
          <w:rFonts w:ascii="Courier New" w:hAnsi="Courier New" w:cs="Courier New"/>
          <w:b/>
          <w:bCs/>
          <w:sz w:val="12"/>
          <w:szCs w:val="12"/>
        </w:rPr>
        <w:t xml:space="preserve">climactic parallelism </w:t>
      </w:r>
      <w:r>
        <w:rPr>
          <w:rFonts w:ascii="Courier New" w:hAnsi="Courier New" w:cs="Courier New"/>
          <w:sz w:val="12"/>
          <w:szCs w:val="12"/>
        </w:rPr>
        <w:t>builds layers of</w:t>
      </w:r>
    </w:p>
    <w:p w14:paraId="0B4C15AE" w14:textId="77777777" w:rsidR="00914E87" w:rsidRDefault="00914E87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thought on the same word; </w:t>
      </w:r>
      <w:r>
        <w:rPr>
          <w:rFonts w:ascii="Courier New" w:hAnsi="Courier New" w:cs="Courier New"/>
          <w:b/>
          <w:bCs/>
          <w:sz w:val="12"/>
          <w:szCs w:val="12"/>
        </w:rPr>
        <w:t>emblematic parallelism</w:t>
      </w:r>
      <w:r>
        <w:rPr>
          <w:rFonts w:ascii="Courier New" w:hAnsi="Courier New" w:cs="Courier New"/>
          <w:sz w:val="12"/>
          <w:szCs w:val="12"/>
        </w:rPr>
        <w:t xml:space="preserve"> uses a simile or metaphor to convey the thought. -</w:t>
      </w:r>
    </w:p>
    <w:p w14:paraId="00E863F2" w14:textId="77777777" w:rsidR="00914E87" w:rsidRDefault="00914E87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Adapted from John H. Walton, “Types of Hebrew Parallelism,” in </w:t>
      </w:r>
      <w:r>
        <w:rPr>
          <w:rFonts w:ascii="Courier New" w:hAnsi="Courier New" w:cs="Courier New"/>
          <w:sz w:val="12"/>
          <w:szCs w:val="12"/>
          <w:u w:val="single"/>
        </w:rPr>
        <w:t>Chronological Charts of the Old Testament</w:t>
      </w:r>
      <w:r>
        <w:rPr>
          <w:rFonts w:ascii="Courier New" w:hAnsi="Courier New" w:cs="Courier New"/>
          <w:sz w:val="12"/>
          <w:szCs w:val="12"/>
        </w:rPr>
        <w:t>,</w:t>
      </w:r>
    </w:p>
    <w:p w14:paraId="6E4EE313" w14:textId="77777777" w:rsidR="00914E87" w:rsidRDefault="00914E87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[Grand Rapids:] Zondervan, 1978, p. 75)</w:t>
      </w:r>
    </w:p>
    <w:p w14:paraId="636A3787" w14:textId="77777777" w:rsidR="00914E87" w:rsidRDefault="00914E87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a. Care for the livestock of others                       (Dt  22:1  - Dt  22:4 ) - 1406       B.C.  Transjordan</w:t>
      </w:r>
    </w:p>
    <w:p w14:paraId="7CE12383" w14:textId="77777777" w:rsidR="00914E87" w:rsidRDefault="00914E87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b. Do not be a transvestite - strong sanction             (Dt  22:5)              - 1406       B.C.  Transjordan</w:t>
      </w:r>
    </w:p>
    <w:p w14:paraId="641C40E3" w14:textId="77777777" w:rsidR="00914E87" w:rsidRDefault="00914E87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c. Protect mother birds - strong sanction                 (Dt  22:6  - Dt  22:7 ) - 1406       B.C.  Transjordan</w:t>
      </w:r>
    </w:p>
    <w:p w14:paraId="2AF23EAD" w14:textId="77777777" w:rsidR="00914E87" w:rsidRDefault="00914E87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d. Care for others - put a protective parapet on roof     (Dt  22:8)              - 1406       B.C.  Transjordan</w:t>
      </w:r>
    </w:p>
    <w:p w14:paraId="2A5B3024" w14:textId="77777777" w:rsidR="00914E87" w:rsidRDefault="00914E87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e. Avoid certain mixtures                                 (Dt  22:9  - Dt  22:11) - 1406       B.C.  Transjordan</w:t>
      </w:r>
    </w:p>
    <w:p w14:paraId="07529EE3" w14:textId="77777777" w:rsidR="00914E87" w:rsidRDefault="00914E87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1. Do not mix diverse seeds for planting               (Dt  22:9)              - 1406       B.C.  Transjordan</w:t>
      </w:r>
    </w:p>
    <w:p w14:paraId="07A61AB9" w14:textId="77777777" w:rsidR="00914E87" w:rsidRDefault="00914E87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2. Do not mix an ox and an ass for plowing             (Dt  22:10)             - 1406       B.C.  Transjordan</w:t>
      </w:r>
    </w:p>
    <w:p w14:paraId="0A5BDDCA" w14:textId="77777777" w:rsidR="00914E87" w:rsidRDefault="00914E87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3. Do not mix wool and linen (flax) in a garment       (Dt  22:11)             - 1406       B.C.  Transjordan</w:t>
      </w:r>
    </w:p>
    <w:p w14:paraId="015832CD" w14:textId="77777777" w:rsidR="00914E87" w:rsidRDefault="00914E87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f. Garments should have tassels on the 4 corners          (Dt  22:12)             - 1406       B.C.  Transjordan</w:t>
      </w:r>
    </w:p>
    <w:p w14:paraId="2FA1A097" w14:textId="77777777" w:rsidR="00914E87" w:rsidRDefault="00914E87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g. Sexual Laws                                            (Dt  22:13 - Dt  22:30) - 1406       B.C.  Transjordan</w:t>
      </w:r>
    </w:p>
    <w:p w14:paraId="669A8A96" w14:textId="77777777" w:rsidR="00914E87" w:rsidRDefault="00914E87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1. Charges of adultery - exoneration or death          (Dt  22:13 - Dt  22:21) - 1406       B.C.  Transjordan</w:t>
      </w:r>
    </w:p>
    <w:p w14:paraId="51C377A4" w14:textId="77777777" w:rsidR="00914E87" w:rsidRDefault="00914E87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2. Catching a married woman in adultery - both die     (Dt  22:22)             - 1406       B.C.  Transjordan </w:t>
      </w:r>
    </w:p>
    <w:p w14:paraId="52D1BA53" w14:textId="77777777" w:rsidR="00914E87" w:rsidRDefault="00914E87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3. Sex with a betrothed virgin                         (Dt  22:23)- Dt  22:27) - 1406       B.C.  Transjordan</w:t>
      </w:r>
    </w:p>
    <w:p w14:paraId="52E5E3A2" w14:textId="77777777" w:rsidR="00914E87" w:rsidRDefault="00914E87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a. For consensual sex both die                      (Dt  22:23 - Dt  22:24) - 1406       B.C.  Transjordan</w:t>
      </w:r>
    </w:p>
    <w:p w14:paraId="585AA3C1" w14:textId="77777777" w:rsidR="00914E87" w:rsidRDefault="00914E87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b. For rape only the man dies                       (Dt  22:25 - Dt  22:27) - 1406       B.C.  Transjordan</w:t>
      </w:r>
    </w:p>
    <w:p w14:paraId="2848FE27" w14:textId="77777777" w:rsidR="00914E87" w:rsidRDefault="00914E87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4. Sex with an unbetrothed virgin - man must marry her (Dt  22:28 - Dt  22:29) - 1406       B.C.  Transjordan</w:t>
      </w:r>
    </w:p>
    <w:p w14:paraId="134AEC3F" w14:textId="77777777" w:rsidR="00914E87" w:rsidRDefault="00914E87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5. A man may not marry or have sex with father’s wife  (Dt  22:30)             - 1406       B.C.  Transjordan</w:t>
      </w:r>
    </w:p>
    <w:p w14:paraId="3C55EAB4" w14:textId="77777777" w:rsidR="00914E87" w:rsidRDefault="00914E87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h. Laws for membership in the covenant community          (Dt  23:1  - Dt  23:8 ) - 1406       B.C.  Transjordan</w:t>
      </w:r>
    </w:p>
    <w:p w14:paraId="4719CF9C" w14:textId="77777777" w:rsidR="00914E87" w:rsidRDefault="00914E87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1. Some who must be excluded                           (Dt  23:1  - Dt  23:6 ) - 1406       B.C.  Transjordan</w:t>
      </w:r>
    </w:p>
    <w:p w14:paraId="443E73CE" w14:textId="77777777" w:rsidR="00914E87" w:rsidRDefault="00914E87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a. Anyone who is sexually mutilated</w:t>
      </w:r>
    </w:p>
    <w:p w14:paraId="2AED8166" w14:textId="77777777" w:rsidR="00914E87" w:rsidRDefault="00914E87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b. A bastard (mamzer)                               (Dt  23:2)              - 1406       B.C.  Transjordan</w:t>
      </w:r>
    </w:p>
    <w:p w14:paraId="7489FE8B" w14:textId="77777777" w:rsidR="00914E87" w:rsidRDefault="00914E87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(</w:t>
      </w:r>
      <w:r>
        <w:rPr>
          <w:rFonts w:ascii="Courier New" w:hAnsi="Courier New" w:cs="Courier New"/>
          <w:b/>
          <w:bCs/>
          <w:sz w:val="12"/>
          <w:szCs w:val="12"/>
        </w:rPr>
        <w:t>Note</w:t>
      </w:r>
      <w:r>
        <w:rPr>
          <w:rFonts w:ascii="Courier New" w:hAnsi="Courier New" w:cs="Courier New"/>
          <w:sz w:val="12"/>
          <w:szCs w:val="12"/>
        </w:rPr>
        <w:t xml:space="preserve">: “A </w:t>
      </w:r>
      <w:r>
        <w:rPr>
          <w:rFonts w:ascii="Courier New" w:hAnsi="Courier New" w:cs="Courier New"/>
          <w:i/>
          <w:iCs/>
          <w:sz w:val="12"/>
          <w:szCs w:val="12"/>
        </w:rPr>
        <w:t>mamzer</w:t>
      </w:r>
      <w:r>
        <w:rPr>
          <w:rFonts w:ascii="Courier New" w:hAnsi="Courier New" w:cs="Courier New"/>
          <w:sz w:val="12"/>
          <w:szCs w:val="12"/>
        </w:rPr>
        <w:t xml:space="preserve"> is someone born of a union between a man and woman whose marriage could never be</w:t>
      </w:r>
    </w:p>
    <w:p w14:paraId="6CF70830" w14:textId="77777777" w:rsidR="00914E87" w:rsidRDefault="00914E87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valid, such as a union between brother and sister or other such forms of incest, or from a</w:t>
      </w:r>
    </w:p>
    <w:p w14:paraId="5C0216A4" w14:textId="77777777" w:rsidR="00914E87" w:rsidRDefault="00914E87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married woman who bore another man’s child.” - </w:t>
      </w:r>
      <w:r>
        <w:rPr>
          <w:rFonts w:ascii="Courier New" w:hAnsi="Courier New" w:cs="Courier New"/>
          <w:sz w:val="12"/>
          <w:szCs w:val="12"/>
          <w:u w:val="single"/>
        </w:rPr>
        <w:t>Tanach</w:t>
      </w:r>
      <w:r>
        <w:rPr>
          <w:rFonts w:ascii="Courier New" w:hAnsi="Courier New" w:cs="Courier New"/>
          <w:sz w:val="12"/>
          <w:szCs w:val="12"/>
        </w:rPr>
        <w:t>: The Artscroll Series, The Stone Edition,</w:t>
      </w:r>
    </w:p>
    <w:p w14:paraId="572B7F7F" w14:textId="77777777" w:rsidR="00914E87" w:rsidRDefault="00914E87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Rabbi Nosson Scherman (ed.), Brooklyn, New York: Mesorah Publications, Ltd., 1996, comment on</w:t>
      </w:r>
    </w:p>
    <w:p w14:paraId="3AC716E2" w14:textId="77777777" w:rsidR="00914E87" w:rsidRDefault="00914E87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Deuteronomy 23:3, p. 480.)</w:t>
      </w:r>
    </w:p>
    <w:p w14:paraId="02C5BD96" w14:textId="77777777" w:rsidR="00914E87" w:rsidRDefault="00914E87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c. An Ammonite or a Moabite                         (Dt  23:3  - Dt  23:8 ) - 1406       B.C.  Transjordan</w:t>
      </w:r>
    </w:p>
    <w:p w14:paraId="7706E307" w14:textId="77777777" w:rsidR="00914E87" w:rsidRDefault="00914E87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2. Some who may be included - Edomites &amp; Egyptians     (Dt  23:7  - Dt  23:8 ) - 1406       B.C.  Transjordan</w:t>
      </w:r>
    </w:p>
    <w:p w14:paraId="5E4084F2" w14:textId="77777777" w:rsidR="00914E87" w:rsidRDefault="00914E87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i. Laws for cleanliness during war                        (Dt  23:9  - Dt  23:14) - 1406       B.C.  Transjordan</w:t>
      </w:r>
    </w:p>
    <w:p w14:paraId="6C391CFD" w14:textId="77777777" w:rsidR="00914E87" w:rsidRDefault="00914E87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j. Protect escaped slaves from masters                    (Dt  23:15 - Dt  23:16) - 1406       B.C.  Transjordan</w:t>
      </w:r>
    </w:p>
    <w:p w14:paraId="661A1762" w14:textId="77777777" w:rsidR="00914E87" w:rsidRDefault="00914E87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k. No Israelite will be a whore or sodomite               (Dt  23:17)             - 1406       B.C.  Transjordan</w:t>
      </w:r>
    </w:p>
    <w:p w14:paraId="12000603" w14:textId="77777777" w:rsidR="00914E87" w:rsidRDefault="00914E87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l. Forbidden monetary offerings - profit of whore or dog  (Dt  23:18)             - 1406       B.C.  Transjordan</w:t>
      </w:r>
    </w:p>
    <w:p w14:paraId="25F35AC9" w14:textId="77777777" w:rsidR="00914E87" w:rsidRDefault="00914E87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m. Laws on charging interest - only to foreigners         (Dt  23:19 - Dt  23:20) - 1406       B.C.  Transjordan</w:t>
      </w:r>
    </w:p>
    <w:p w14:paraId="03EEA59E" w14:textId="77777777" w:rsidR="00914E87" w:rsidRDefault="00914E87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n. Law of vows                                            (Dt  23:21 - Dt  23:23) - 1406       B.C.  Transjordan</w:t>
      </w:r>
    </w:p>
    <w:p w14:paraId="755454A5" w14:textId="77777777" w:rsidR="00914E87" w:rsidRDefault="00914E87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o. Law of gleaning a neighbor’s crop                      (Dt  23:24 - Dt  23:25) - 1406       B.C.  Transjordan</w:t>
      </w:r>
    </w:p>
    <w:p w14:paraId="3F402B43" w14:textId="77777777" w:rsidR="00914E87" w:rsidRDefault="00914E87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p. Divorce Laws                                           (Dt  24:1  - Dt  24:4 ) - 1406       B.C.  Transjordan</w:t>
      </w:r>
    </w:p>
    <w:p w14:paraId="1BC883C8" w14:textId="77777777" w:rsidR="00914E87" w:rsidRDefault="00914E87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q. A newlywed cannot be conscripted                       (Dt  24:5)              - 1406       B.C.  Transjordan</w:t>
      </w:r>
    </w:p>
    <w:p w14:paraId="76744C58" w14:textId="77777777" w:rsidR="00914E87" w:rsidRDefault="00914E87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r. Lower or upper millstones may not be taken as pledges  (Dt  24:6)              - 1406       B.C.  Transjordan</w:t>
      </w:r>
    </w:p>
    <w:p w14:paraId="66A1D11D" w14:textId="77777777" w:rsidR="00914E87" w:rsidRDefault="00914E87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s. Kidnappers shall die                                   (Dt  24:7)              - 1406       B.C.  Transjordan</w:t>
      </w:r>
    </w:p>
    <w:p w14:paraId="68E03D32" w14:textId="77777777" w:rsidR="00914E87" w:rsidRDefault="00914E87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t. Obey the priests about leprosy, remembering Miriam     (Dt  24:8  - Dt  24:9 ) - 1406       B.C.  Transjordan</w:t>
      </w:r>
    </w:p>
    <w:p w14:paraId="7D988412" w14:textId="77777777" w:rsidR="00914E87" w:rsidRDefault="00914E87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u. Acquiring and restoring pledges                        (Dt  24:10 - Dt  24:13) - 1406       B.C.  Transjordan</w:t>
      </w:r>
    </w:p>
    <w:p w14:paraId="5F0FAFBB" w14:textId="77777777" w:rsidR="00914E87" w:rsidRDefault="00914E87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v. Pay workers promptly                                   (Dt  24:14 - Dt  24:15) - 1406       B.C.  Transjordan</w:t>
      </w:r>
    </w:p>
    <w:p w14:paraId="77D5893F" w14:textId="77777777" w:rsidR="00914E87" w:rsidRDefault="00914E87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w. No one shall be executed for the sins of others        (Dt  24:16)             - 1406       B.C.  Transjordan</w:t>
      </w:r>
    </w:p>
    <w:p w14:paraId="55FF40CE" w14:textId="77777777" w:rsidR="00914E87" w:rsidRDefault="00914E87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x. Protect strangers, fatherless, and widows              (Dt  24:17 - Dt  24:22) - 1406       B.C.  Transjordan</w:t>
      </w:r>
    </w:p>
    <w:p w14:paraId="3C65EFAF" w14:textId="77777777" w:rsidR="00914E87" w:rsidRDefault="00914E87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1. Do not pervert their judgment                       (Dt  24:17a)            - 1406       B.C.  Transjordan</w:t>
      </w:r>
    </w:p>
    <w:p w14:paraId="2DA8E60A" w14:textId="77777777" w:rsidR="00914E87" w:rsidRDefault="00914E87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2. Do not hold the widow’s garment in pledge           (Dt  24:17b- Dt  24:18) - 1406       B.C.  Transjordan</w:t>
      </w:r>
    </w:p>
    <w:p w14:paraId="438DE2D4" w14:textId="77777777" w:rsidR="00914E87" w:rsidRDefault="00914E87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3. Leave gleanings of all your crops for them          (Dt  24:19 - Dt  24:22) - 1406       B.C.  Transjordan</w:t>
      </w:r>
    </w:p>
    <w:p w14:paraId="3543A6A6" w14:textId="1F1D97FB" w:rsidR="00914E87" w:rsidRDefault="00914E87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</w:t>
      </w:r>
      <w:r w:rsidR="00C43887">
        <w:rPr>
          <w:rFonts w:ascii="Courier New" w:hAnsi="Courier New" w:cs="Courier New"/>
          <w:sz w:val="12"/>
          <w:szCs w:val="12"/>
        </w:rPr>
        <w:t>y</w:t>
      </w:r>
      <w:r>
        <w:rPr>
          <w:rFonts w:ascii="Courier New" w:hAnsi="Courier New" w:cs="Courier New"/>
          <w:sz w:val="12"/>
          <w:szCs w:val="12"/>
        </w:rPr>
        <w:t>. Lashes shall not exceed 40                             (Dt  25:1  - Dt  25:3 ) - 1406       B.C.  Transjordan</w:t>
      </w:r>
    </w:p>
    <w:p w14:paraId="7F5CFAA7" w14:textId="77777777" w:rsidR="00914E87" w:rsidRDefault="00914E87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z. Do not muzzle an ox which is threshing grain           (Dt  25:4)              - 1406       B.C.  Transjordan</w:t>
      </w:r>
    </w:p>
    <w:p w14:paraId="2D08DC65" w14:textId="252C5860" w:rsidR="00914E87" w:rsidRDefault="00914E87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</w:t>
      </w:r>
      <w:r w:rsidR="008D3083">
        <w:rPr>
          <w:rFonts w:ascii="Courier New" w:hAnsi="Courier New" w:cs="Courier New"/>
          <w:sz w:val="12"/>
          <w:szCs w:val="12"/>
        </w:rPr>
        <w:t xml:space="preserve"> </w:t>
      </w:r>
      <w:r>
        <w:rPr>
          <w:rFonts w:ascii="Courier New" w:hAnsi="Courier New" w:cs="Courier New"/>
          <w:sz w:val="12"/>
          <w:szCs w:val="12"/>
        </w:rPr>
        <w:t>aa</w:t>
      </w:r>
      <w:r w:rsidR="008D3083">
        <w:rPr>
          <w:rFonts w:ascii="Courier New" w:hAnsi="Courier New" w:cs="Courier New"/>
          <w:sz w:val="12"/>
          <w:szCs w:val="12"/>
        </w:rPr>
        <w:t xml:space="preserve"> </w:t>
      </w:r>
      <w:r>
        <w:rPr>
          <w:rFonts w:ascii="Courier New" w:hAnsi="Courier New" w:cs="Courier New"/>
          <w:sz w:val="12"/>
          <w:szCs w:val="12"/>
        </w:rPr>
        <w:t>The law of Levirate marriage: marry brother’s wi</w:t>
      </w:r>
      <w:r w:rsidR="008D3083">
        <w:rPr>
          <w:rFonts w:ascii="Courier New" w:hAnsi="Courier New" w:cs="Courier New"/>
          <w:sz w:val="12"/>
          <w:szCs w:val="12"/>
        </w:rPr>
        <w:t xml:space="preserve">dow    </w:t>
      </w:r>
      <w:r>
        <w:rPr>
          <w:rFonts w:ascii="Courier New" w:hAnsi="Courier New" w:cs="Courier New"/>
          <w:sz w:val="12"/>
          <w:szCs w:val="12"/>
        </w:rPr>
        <w:t>(Dt  25:5  - Dt  25:10) - 1406       B.C.  Transjordan</w:t>
      </w:r>
    </w:p>
    <w:p w14:paraId="47FBCEC1" w14:textId="5B63626E" w:rsidR="00914E87" w:rsidRDefault="00914E87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bb</w:t>
      </w:r>
      <w:r w:rsidR="008D3083">
        <w:rPr>
          <w:rFonts w:ascii="Courier New" w:hAnsi="Courier New" w:cs="Courier New"/>
          <w:sz w:val="12"/>
          <w:szCs w:val="12"/>
        </w:rPr>
        <w:t xml:space="preserve"> </w:t>
      </w:r>
      <w:r>
        <w:rPr>
          <w:rFonts w:ascii="Courier New" w:hAnsi="Courier New" w:cs="Courier New"/>
          <w:sz w:val="12"/>
          <w:szCs w:val="12"/>
        </w:rPr>
        <w:t>Losing a hand for immodest conduct during a fight      (Dt  25:11 - Dt  25:12) - 1406       B.C.  Transjordan</w:t>
      </w:r>
    </w:p>
    <w:p w14:paraId="2237A791" w14:textId="0EC40C20" w:rsidR="00914E87" w:rsidRDefault="00914E87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cc Use just weights and measures                          (Dt  25:13 - Dt  25:16) - 1406       B.C.  Transjordan</w:t>
      </w:r>
    </w:p>
    <w:p w14:paraId="4C243D44" w14:textId="1211EC43" w:rsidR="00914E87" w:rsidRDefault="00914E87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lastRenderedPageBreak/>
        <w:t xml:space="preserve">                 dd Destroy Amalek                                         (Dt  25:17 - Dt  25:19) - 1406       B.C.  Transjordan</w:t>
      </w:r>
    </w:p>
    <w:p w14:paraId="254F4082" w14:textId="54A18880" w:rsidR="00914E87" w:rsidRDefault="00914E87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ee Laws of the firstfruit offerings                       (Dt  26:1  - Dt  26:15) - 1406       B.C.  Transjordan</w:t>
      </w:r>
    </w:p>
    <w:p w14:paraId="6C6A76CB" w14:textId="77777777" w:rsidR="00914E87" w:rsidRDefault="00914E87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b. The General Command to Obey                                  (Dt  26:16 - Dt  27:7 ) - 1406       B.C.  Transjordan</w:t>
      </w:r>
    </w:p>
    <w:p w14:paraId="4B5C3318" w14:textId="77777777" w:rsidR="00914E87" w:rsidRDefault="00914E87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1. Given                                                     (Dt  26:16)             - 1406       B.C.  Transjordan</w:t>
      </w:r>
    </w:p>
    <w:p w14:paraId="2B21088C" w14:textId="77777777" w:rsidR="00914E87" w:rsidRDefault="00914E87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2. Mutual Vows between Israel and YHWH                       (Dt  26:17 - Dt  26:19) - 1406       B.C.  Transjordan</w:t>
      </w:r>
    </w:p>
    <w:p w14:paraId="2D519AC2" w14:textId="77777777" w:rsidR="00914E87" w:rsidRDefault="00914E87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3. Witness Stones &amp; Altar in Mount Ebal with Law Inscribed   (Dt  27:1  - Dt  27:8 ) - 1406       B.C.  Transjordan</w:t>
      </w:r>
    </w:p>
    <w:p w14:paraId="2EAACB49" w14:textId="77777777" w:rsidR="00914E87" w:rsidRDefault="00914E87">
      <w:pPr>
        <w:rPr>
          <w:rFonts w:ascii="Courier New" w:hAnsi="Courier New" w:cs="Courier New"/>
          <w:sz w:val="12"/>
          <w:szCs w:val="12"/>
        </w:rPr>
      </w:pPr>
    </w:p>
    <w:p w14:paraId="69457BF2" w14:textId="77777777" w:rsidR="00914E87" w:rsidRDefault="00914E87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2. </w:t>
      </w:r>
      <w:r>
        <w:rPr>
          <w:rFonts w:ascii="Courier New" w:hAnsi="Courier New" w:cs="Courier New"/>
          <w:b/>
          <w:bCs/>
          <w:sz w:val="12"/>
          <w:szCs w:val="12"/>
        </w:rPr>
        <w:t>Sanctions</w:t>
      </w:r>
      <w:r>
        <w:rPr>
          <w:rFonts w:ascii="Courier New" w:hAnsi="Courier New" w:cs="Courier New"/>
          <w:sz w:val="12"/>
          <w:szCs w:val="12"/>
        </w:rPr>
        <w:t xml:space="preserve"> (Curses and Blessings)                                (Dt  27:9  - Dt  30:20) - 1406       B.C.  Transjordan</w:t>
      </w:r>
    </w:p>
    <w:p w14:paraId="29B0D73F" w14:textId="77777777" w:rsidR="00914E87" w:rsidRDefault="00914E87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(</w:t>
      </w:r>
      <w:r>
        <w:rPr>
          <w:rFonts w:ascii="Courier New" w:hAnsi="Courier New" w:cs="Courier New"/>
          <w:b/>
          <w:bCs/>
          <w:sz w:val="12"/>
          <w:szCs w:val="12"/>
        </w:rPr>
        <w:t>Note</w:t>
      </w:r>
      <w:r>
        <w:rPr>
          <w:rFonts w:ascii="Courier New" w:hAnsi="Courier New" w:cs="Courier New"/>
          <w:sz w:val="12"/>
          <w:szCs w:val="12"/>
        </w:rPr>
        <w:t>: Similar material occurs in Dt 11:26-32, but the overwhelming motif in the book is blessing, as a search for</w:t>
      </w:r>
    </w:p>
    <w:p w14:paraId="003E47AF" w14:textId="77777777" w:rsidR="00914E87" w:rsidRDefault="00914E87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this and related words in an exhaustive concordance such as Strong’s will reveal.)</w:t>
      </w:r>
    </w:p>
    <w:p w14:paraId="7050B619" w14:textId="77777777" w:rsidR="00914E87" w:rsidRDefault="00914E87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a. Preparation to Hear the Curses and Blessings                 (Dt  27:9  - Dt  29:1 ) - 1406       B.C.  Transjordan</w:t>
      </w:r>
    </w:p>
    <w:p w14:paraId="6366DFC2" w14:textId="77777777" w:rsidR="00914E87" w:rsidRDefault="00914E87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1. The command to obey because they belonged to God          (Dt  27:9  - Dt  27:10) - 1406       B.C.  Transjordan</w:t>
      </w:r>
    </w:p>
    <w:p w14:paraId="7CA2F54E" w14:textId="77777777" w:rsidR="00914E87" w:rsidRDefault="00914E87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2. Positioning the people to recite the blessings &amp; curses   (Dt  27:11 - Dt  27:13) - 1406       B.C.  Transjordan</w:t>
      </w:r>
    </w:p>
    <w:p w14:paraId="12A9BDC1" w14:textId="77777777" w:rsidR="00914E87" w:rsidRDefault="00914E87">
      <w:pPr>
        <w:rPr>
          <w:rFonts w:ascii="Courier New" w:hAnsi="Courier New" w:cs="Courier New"/>
          <w:sz w:val="12"/>
          <w:szCs w:val="12"/>
        </w:rPr>
        <w:sectPr w:rsidR="00914E87"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14:paraId="14E157E1" w14:textId="77777777" w:rsidR="00914E87" w:rsidRDefault="00914E87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(</w:t>
      </w:r>
      <w:r>
        <w:rPr>
          <w:rFonts w:ascii="Courier New" w:hAnsi="Courier New" w:cs="Courier New"/>
          <w:b/>
          <w:bCs/>
          <w:sz w:val="12"/>
          <w:szCs w:val="12"/>
        </w:rPr>
        <w:t>Note</w:t>
      </w:r>
      <w:r>
        <w:rPr>
          <w:rFonts w:ascii="Courier New" w:hAnsi="Courier New" w:cs="Courier New"/>
          <w:sz w:val="12"/>
          <w:szCs w:val="12"/>
        </w:rPr>
        <w:t>: The people were to divide into two groups and face each other on 2 mountains in the Holy Land, Mounts</w:t>
      </w:r>
    </w:p>
    <w:p w14:paraId="23F50026" w14:textId="77777777" w:rsidR="00914E87" w:rsidRDefault="00914E87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Gerizim and Ebal. On Gerizim blessings would be pronounced by the tribes of Simeon, Levi, Judah,</w:t>
      </w:r>
    </w:p>
    <w:p w14:paraId="09136822" w14:textId="77777777" w:rsidR="00914E87" w:rsidRDefault="00914E87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Issachar, Joseph, and Benjamin. Curses would be pronounced from Ebal by Reuben, Gad, Asher, Zebulun, Dan,</w:t>
      </w:r>
    </w:p>
    <w:p w14:paraId="488E87EA" w14:textId="77777777" w:rsidR="00914E87" w:rsidRDefault="00914E87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and Naphtali.)</w:t>
      </w:r>
    </w:p>
    <w:p w14:paraId="1F00F241" w14:textId="77777777" w:rsidR="00914E87" w:rsidRDefault="00914E87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b. The Nature of the Curses and Blessings                       (Dt  27:14 - Dt  29:1 ) - 1406       B.C.  Transjordan</w:t>
      </w:r>
    </w:p>
    <w:p w14:paraId="025A5DB7" w14:textId="77777777" w:rsidR="00914E87" w:rsidRDefault="00914E87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1. Curses (for disobedience)                                 (Dt  27:14 - Dt  27:26) - 1406       B.C.  Transjordan</w:t>
      </w:r>
    </w:p>
    <w:p w14:paraId="5FC9EE80" w14:textId="77777777" w:rsidR="00914E87" w:rsidRDefault="00914E87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2. Blessings (for listening)                                 (Dt  28:1  - Dt  28:14) - 1406       B.C.  Transjordan</w:t>
      </w:r>
    </w:p>
    <w:p w14:paraId="60CF871B" w14:textId="77777777" w:rsidR="00914E87" w:rsidRDefault="00914E87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3. Curses (for not listening)                                (Dt  28:15 - Dt  29:1 ) - 1406       B.C.  Transjordan</w:t>
      </w:r>
    </w:p>
    <w:p w14:paraId="147F0927" w14:textId="77777777" w:rsidR="00914E87" w:rsidRDefault="00914E87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c. How to Respond to the Blessings and Curses                   (Dt  29:2  - Dt  30:20) - 1406       B.C.  Transjordan</w:t>
      </w:r>
    </w:p>
    <w:p w14:paraId="688ED7AF" w14:textId="77777777" w:rsidR="00914E87" w:rsidRDefault="00914E87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1. Remember the blessings and obey                           (Dt  29:2  - Dt  29:29) - 1406       B.C.  Transjordan</w:t>
      </w:r>
    </w:p>
    <w:p w14:paraId="4AF54F75" w14:textId="77777777" w:rsidR="00914E87" w:rsidRDefault="00914E87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2. Or in the midst of curses repent and God will restore you (Dt  30:1  - Dt  30:20) - 1406       B.C.  Transjordan</w:t>
      </w:r>
    </w:p>
    <w:p w14:paraId="3FF61126" w14:textId="77777777" w:rsidR="00914E87" w:rsidRDefault="00914E87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c.  Address: Part 3 </w:t>
      </w:r>
      <w:r>
        <w:rPr>
          <w:rFonts w:ascii="Courier New" w:hAnsi="Courier New" w:cs="Courier New"/>
          <w:sz w:val="12"/>
          <w:szCs w:val="12"/>
        </w:rPr>
        <w:noBreakHyphen/>
        <w:t xml:space="preserve"> Prophecy </w:t>
      </w:r>
      <w:r>
        <w:rPr>
          <w:rFonts w:ascii="Courier New" w:hAnsi="Courier New" w:cs="Courier New"/>
          <w:sz w:val="12"/>
          <w:szCs w:val="12"/>
        </w:rPr>
        <w:noBreakHyphen/>
        <w:t xml:space="preserve"> Covenant Prophecies                   (Dt  31:1  </w:t>
      </w:r>
      <w:r>
        <w:rPr>
          <w:rFonts w:ascii="Courier New" w:hAnsi="Courier New" w:cs="Courier New"/>
          <w:sz w:val="12"/>
          <w:szCs w:val="12"/>
        </w:rPr>
        <w:noBreakHyphen/>
        <w:t xml:space="preserve"> Dt  33:29) </w:t>
      </w:r>
      <w:r>
        <w:rPr>
          <w:rFonts w:ascii="Courier New" w:hAnsi="Courier New" w:cs="Courier New"/>
          <w:sz w:val="12"/>
          <w:szCs w:val="12"/>
        </w:rPr>
        <w:noBreakHyphen/>
        <w:t xml:space="preserve"> 1406       B.C.  Transjordan</w:t>
      </w:r>
    </w:p>
    <w:p w14:paraId="5DFCA9E2" w14:textId="77777777" w:rsidR="00914E87" w:rsidRDefault="00914E87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1. </w:t>
      </w:r>
      <w:r>
        <w:rPr>
          <w:rFonts w:ascii="Courier New" w:hAnsi="Courier New" w:cs="Courier New"/>
          <w:b/>
          <w:bCs/>
          <w:sz w:val="12"/>
          <w:szCs w:val="12"/>
        </w:rPr>
        <w:t>Preservation and Proclamation of the Covenant</w:t>
      </w:r>
      <w:r>
        <w:rPr>
          <w:rFonts w:ascii="Courier New" w:hAnsi="Courier New" w:cs="Courier New"/>
          <w:sz w:val="12"/>
          <w:szCs w:val="12"/>
        </w:rPr>
        <w:t xml:space="preserve">                   (Dt  31:1  - Dt  31:13) - 1406       B.C.  Transjordan</w:t>
      </w:r>
    </w:p>
    <w:p w14:paraId="410E1D17" w14:textId="77777777" w:rsidR="00914E87" w:rsidRDefault="00914E87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(Note: This was done in light of the prophesied blessing which was on its way - Dt 31:3,13)</w:t>
      </w:r>
    </w:p>
    <w:p w14:paraId="557EDAF7" w14:textId="77777777" w:rsidR="00914E87" w:rsidRDefault="00914E87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a. Moses assures them that the wars commanded will be successful(Dt  31:1  - Dt  31:8 ) - 1406       B.C.  Transjordan</w:t>
      </w:r>
    </w:p>
    <w:p w14:paraId="7EA306E0" w14:textId="77777777" w:rsidR="00914E87" w:rsidRDefault="00914E87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b. Moses delivers a written copy of the law to the priests      (Dt  31:9)              - 1406       B.C.  Transjordan</w:t>
      </w:r>
    </w:p>
    <w:p w14:paraId="4F4BB4B6" w14:textId="77777777" w:rsidR="00914E87" w:rsidRDefault="00914E87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c. Moses has priests read law every 7 years at Tabernacles Feast(Dt  31:10 - Dt  31:13) - 1406       B.C.  Transjordan</w:t>
      </w:r>
    </w:p>
    <w:p w14:paraId="26609557" w14:textId="77777777" w:rsidR="00914E87" w:rsidRDefault="00914E87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2. </w:t>
      </w:r>
      <w:r>
        <w:rPr>
          <w:rFonts w:ascii="Courier New" w:hAnsi="Courier New" w:cs="Courier New"/>
          <w:b/>
          <w:bCs/>
          <w:sz w:val="12"/>
          <w:szCs w:val="12"/>
        </w:rPr>
        <w:t>Witnesses</w:t>
      </w:r>
      <w:r>
        <w:rPr>
          <w:rFonts w:ascii="Courier New" w:hAnsi="Courier New" w:cs="Courier New"/>
          <w:sz w:val="12"/>
          <w:szCs w:val="12"/>
        </w:rPr>
        <w:t xml:space="preserve">                                                       (Dt  31:14 - Dt  32:47) - 1406       B.C.  Transjordan</w:t>
      </w:r>
    </w:p>
    <w:p w14:paraId="624E01AC" w14:textId="77777777" w:rsidR="00914E87" w:rsidRDefault="00914E87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(</w:t>
      </w:r>
      <w:r>
        <w:rPr>
          <w:rFonts w:ascii="Courier New" w:hAnsi="Courier New" w:cs="Courier New"/>
          <w:b/>
          <w:bCs/>
          <w:sz w:val="12"/>
          <w:szCs w:val="12"/>
        </w:rPr>
        <w:t>Note 1</w:t>
      </w:r>
      <w:r>
        <w:rPr>
          <w:rFonts w:ascii="Courier New" w:hAnsi="Courier New" w:cs="Courier New"/>
          <w:sz w:val="12"/>
          <w:szCs w:val="12"/>
        </w:rPr>
        <w:t>: This was done in light of the prophesied apostasy which would come in later years - Dt. 31:16,21,29 etc.)</w:t>
      </w:r>
    </w:p>
    <w:p w14:paraId="3EFCDEAD" w14:textId="77777777" w:rsidR="00055B8A" w:rsidRDefault="00914E87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(</w:t>
      </w:r>
      <w:r>
        <w:rPr>
          <w:rFonts w:ascii="Courier New" w:hAnsi="Courier New" w:cs="Courier New"/>
          <w:b/>
          <w:bCs/>
          <w:sz w:val="12"/>
          <w:szCs w:val="12"/>
        </w:rPr>
        <w:t>Note 2</w:t>
      </w:r>
      <w:r>
        <w:rPr>
          <w:rFonts w:ascii="Courier New" w:hAnsi="Courier New" w:cs="Courier New"/>
          <w:sz w:val="12"/>
          <w:szCs w:val="12"/>
        </w:rPr>
        <w:t xml:space="preserve">: </w:t>
      </w:r>
      <w:r w:rsidR="007B3C16">
        <w:rPr>
          <w:rFonts w:ascii="Courier New" w:hAnsi="Courier New" w:cs="Courier New"/>
          <w:sz w:val="12"/>
          <w:szCs w:val="12"/>
        </w:rPr>
        <w:t>H</w:t>
      </w:r>
      <w:r>
        <w:rPr>
          <w:rFonts w:ascii="Courier New" w:hAnsi="Courier New" w:cs="Courier New"/>
          <w:sz w:val="12"/>
          <w:szCs w:val="12"/>
        </w:rPr>
        <w:t xml:space="preserve">5749 - uwd = duplicate, repeat, testify; </w:t>
      </w:r>
      <w:r w:rsidR="008D3083">
        <w:rPr>
          <w:rFonts w:ascii="Courier New" w:hAnsi="Courier New" w:cs="Courier New"/>
          <w:sz w:val="12"/>
          <w:szCs w:val="12"/>
        </w:rPr>
        <w:t>H</w:t>
      </w:r>
      <w:r>
        <w:rPr>
          <w:rFonts w:ascii="Courier New" w:hAnsi="Courier New" w:cs="Courier New"/>
          <w:sz w:val="12"/>
          <w:szCs w:val="12"/>
        </w:rPr>
        <w:t xml:space="preserve">5707 - ed = testify &lt; </w:t>
      </w:r>
      <w:r w:rsidR="008D3083">
        <w:rPr>
          <w:rFonts w:ascii="Courier New" w:hAnsi="Courier New" w:cs="Courier New"/>
          <w:sz w:val="12"/>
          <w:szCs w:val="12"/>
        </w:rPr>
        <w:t>H</w:t>
      </w:r>
      <w:r>
        <w:rPr>
          <w:rFonts w:ascii="Courier New" w:hAnsi="Courier New" w:cs="Courier New"/>
          <w:sz w:val="12"/>
          <w:szCs w:val="12"/>
        </w:rPr>
        <w:t xml:space="preserve">5749; </w:t>
      </w:r>
      <w:r w:rsidR="008D3083">
        <w:rPr>
          <w:rFonts w:ascii="Courier New" w:hAnsi="Courier New" w:cs="Courier New"/>
          <w:sz w:val="12"/>
          <w:szCs w:val="12"/>
        </w:rPr>
        <w:t>H</w:t>
      </w:r>
      <w:r>
        <w:rPr>
          <w:rFonts w:ascii="Courier New" w:hAnsi="Courier New" w:cs="Courier New"/>
          <w:sz w:val="12"/>
          <w:szCs w:val="12"/>
        </w:rPr>
        <w:t xml:space="preserve">5713 - edah = testimony &lt; </w:t>
      </w:r>
      <w:r w:rsidR="008D3083">
        <w:rPr>
          <w:rFonts w:ascii="Courier New" w:hAnsi="Courier New" w:cs="Courier New"/>
          <w:sz w:val="12"/>
          <w:szCs w:val="12"/>
        </w:rPr>
        <w:t>H</w:t>
      </w:r>
      <w:r>
        <w:rPr>
          <w:rFonts w:ascii="Courier New" w:hAnsi="Courier New" w:cs="Courier New"/>
          <w:sz w:val="12"/>
          <w:szCs w:val="12"/>
        </w:rPr>
        <w:t>5707;</w:t>
      </w:r>
    </w:p>
    <w:p w14:paraId="393EE66E" w14:textId="1DD66B22" w:rsidR="00914E87" w:rsidRDefault="00055B8A" w:rsidP="00055B8A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</w:t>
      </w:r>
      <w:r w:rsidR="00914E87">
        <w:rPr>
          <w:rFonts w:ascii="Courier New" w:hAnsi="Courier New" w:cs="Courier New"/>
          <w:sz w:val="12"/>
          <w:szCs w:val="12"/>
        </w:rPr>
        <w:t xml:space="preserve"> </w:t>
      </w:r>
      <w:r w:rsidR="008D3083">
        <w:rPr>
          <w:rFonts w:ascii="Courier New" w:hAnsi="Courier New" w:cs="Courier New"/>
          <w:sz w:val="12"/>
          <w:szCs w:val="12"/>
        </w:rPr>
        <w:t>H</w:t>
      </w:r>
      <w:r w:rsidR="00914E87">
        <w:rPr>
          <w:rFonts w:ascii="Courier New" w:hAnsi="Courier New" w:cs="Courier New"/>
          <w:sz w:val="12"/>
          <w:szCs w:val="12"/>
        </w:rPr>
        <w:t>5715</w:t>
      </w:r>
      <w:r>
        <w:rPr>
          <w:rFonts w:ascii="Courier New" w:hAnsi="Courier New" w:cs="Courier New"/>
          <w:sz w:val="12"/>
          <w:szCs w:val="12"/>
        </w:rPr>
        <w:t xml:space="preserve"> </w:t>
      </w:r>
      <w:r w:rsidR="00914E87">
        <w:rPr>
          <w:rFonts w:ascii="Courier New" w:hAnsi="Courier New" w:cs="Courier New"/>
          <w:sz w:val="12"/>
          <w:szCs w:val="12"/>
        </w:rPr>
        <w:t xml:space="preserve">-  eduwth = testimony &lt; </w:t>
      </w:r>
      <w:r w:rsidR="008D3083">
        <w:rPr>
          <w:rFonts w:ascii="Courier New" w:hAnsi="Courier New" w:cs="Courier New"/>
          <w:sz w:val="12"/>
          <w:szCs w:val="12"/>
        </w:rPr>
        <w:t>H</w:t>
      </w:r>
      <w:r w:rsidR="00914E87">
        <w:rPr>
          <w:rFonts w:ascii="Courier New" w:hAnsi="Courier New" w:cs="Courier New"/>
          <w:sz w:val="12"/>
          <w:szCs w:val="12"/>
        </w:rPr>
        <w:t xml:space="preserve">5707; and compare 5712 edah &lt; </w:t>
      </w:r>
      <w:r w:rsidR="008D3083">
        <w:rPr>
          <w:rFonts w:ascii="Courier New" w:hAnsi="Courier New" w:cs="Courier New"/>
          <w:sz w:val="12"/>
          <w:szCs w:val="12"/>
        </w:rPr>
        <w:t>H</w:t>
      </w:r>
      <w:r w:rsidR="00914E87">
        <w:rPr>
          <w:rFonts w:ascii="Courier New" w:hAnsi="Courier New" w:cs="Courier New"/>
          <w:sz w:val="12"/>
          <w:szCs w:val="12"/>
        </w:rPr>
        <w:t>5707)</w:t>
      </w:r>
    </w:p>
    <w:p w14:paraId="3D1ACA53" w14:textId="77777777" w:rsidR="00914E87" w:rsidRDefault="00914E87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(</w:t>
      </w:r>
      <w:r>
        <w:rPr>
          <w:rFonts w:ascii="Courier New" w:hAnsi="Courier New" w:cs="Courier New"/>
          <w:b/>
          <w:bCs/>
          <w:sz w:val="12"/>
          <w:szCs w:val="12"/>
        </w:rPr>
        <w:t>Note 3</w:t>
      </w:r>
      <w:r>
        <w:rPr>
          <w:rFonts w:ascii="Courier New" w:hAnsi="Courier New" w:cs="Courier New"/>
          <w:sz w:val="12"/>
          <w:szCs w:val="12"/>
        </w:rPr>
        <w:t>: The Covenantal Witness theme occurs in Dt 4:26,45; 6:17,20; 9:19-20; 30:19-20; 31:21; 32:46. The law itself</w:t>
      </w:r>
    </w:p>
    <w:p w14:paraId="47D0AD1D" w14:textId="77777777" w:rsidR="00914E87" w:rsidRDefault="00914E87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is called the “testimony” - both the 10 commandments and the broader law: e.g., Ex 31:18; Dt 6:17. It also</w:t>
      </w:r>
    </w:p>
    <w:p w14:paraId="2B8E1F02" w14:textId="77777777" w:rsidR="00914E87" w:rsidRDefault="00914E87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occurs by implication in Dt 27:1-8.)</w:t>
      </w:r>
    </w:p>
    <w:p w14:paraId="064851AB" w14:textId="77777777" w:rsidR="00914E87" w:rsidRDefault="00914E87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a. YHWH witnesses to Moses &amp; Joshua of Israel’s coming rebellion(Dt  31:14 - Dt  31:21) - 1406       B.C.  Transjordan</w:t>
      </w:r>
    </w:p>
    <w:p w14:paraId="1F71BA9B" w14:textId="77777777" w:rsidR="00914E87" w:rsidRDefault="00914E87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b. Moses witnessed to Israel in song                            (Dt  31:22 - Dt  32:44) - 1406       B.C.  Transjordan</w:t>
      </w:r>
    </w:p>
    <w:p w14:paraId="69108999" w14:textId="77777777" w:rsidR="00914E87" w:rsidRDefault="00914E87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c. Moses commanded Israel to witness to their children          (Dt  32:45 - Dt  32:47) - 1406       B.C.  Transjordan</w:t>
      </w:r>
    </w:p>
    <w:p w14:paraId="3A7BA2C0" w14:textId="77777777" w:rsidR="00914E87" w:rsidRDefault="00914E87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3. Prophetic Blessing on the Tribes                                (Dt  32:48 - Dt  33:29) - 1406       B.C.  Transjordan</w:t>
      </w:r>
    </w:p>
    <w:p w14:paraId="341F765E" w14:textId="77777777" w:rsidR="00914E87" w:rsidRDefault="00914E87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a. YHWH sends Moses to mount Nebo to die                        (Dt  32:48 - Dt  32:52) - 1406       B.C.  Transjordan</w:t>
      </w:r>
    </w:p>
    <w:p w14:paraId="360CCD17" w14:textId="77777777" w:rsidR="00914E87" w:rsidRDefault="00914E87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b. Before he goes to die, Moses blesses Israel                  (Dt  33:1  - Dt  33:29) - 1406       B.C.  Transjordan</w:t>
      </w:r>
    </w:p>
    <w:p w14:paraId="2424B623" w14:textId="77777777" w:rsidR="00914E87" w:rsidRDefault="00914E87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2.  Moses' Death                                                           (Dt  34:1  </w:t>
      </w:r>
      <w:r>
        <w:rPr>
          <w:rFonts w:ascii="Courier New" w:hAnsi="Courier New" w:cs="Courier New"/>
          <w:sz w:val="12"/>
          <w:szCs w:val="12"/>
        </w:rPr>
        <w:noBreakHyphen/>
        <w:t xml:space="preserve"> Dt  34:12) </w:t>
      </w:r>
      <w:r>
        <w:rPr>
          <w:rFonts w:ascii="Courier New" w:hAnsi="Courier New" w:cs="Courier New"/>
          <w:sz w:val="12"/>
          <w:szCs w:val="12"/>
        </w:rPr>
        <w:noBreakHyphen/>
        <w:t xml:space="preserve"> 1406       B.C.  Transjordan</w:t>
      </w:r>
    </w:p>
    <w:p w14:paraId="2F6C1AD5" w14:textId="77777777" w:rsidR="00914E87" w:rsidRDefault="00914E87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a. He sees the Land which Israel will conquer                          (Dt  34:1  </w:t>
      </w:r>
      <w:r>
        <w:rPr>
          <w:rFonts w:ascii="Courier New" w:hAnsi="Courier New" w:cs="Courier New"/>
          <w:sz w:val="12"/>
          <w:szCs w:val="12"/>
        </w:rPr>
        <w:noBreakHyphen/>
        <w:t xml:space="preserve"> Dt  34:4 ) </w:t>
      </w:r>
      <w:r>
        <w:rPr>
          <w:rFonts w:ascii="Courier New" w:hAnsi="Courier New" w:cs="Courier New"/>
          <w:sz w:val="12"/>
          <w:szCs w:val="12"/>
        </w:rPr>
        <w:noBreakHyphen/>
        <w:t xml:space="preserve"> 1406       B.C.  Transjordan</w:t>
      </w:r>
    </w:p>
    <w:p w14:paraId="614E271B" w14:textId="77777777" w:rsidR="00914E87" w:rsidRDefault="00914E87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b. He dies and is buried by YHWH                                       (Dt  34:5  </w:t>
      </w:r>
      <w:r>
        <w:rPr>
          <w:rFonts w:ascii="Courier New" w:hAnsi="Courier New" w:cs="Courier New"/>
          <w:sz w:val="12"/>
          <w:szCs w:val="12"/>
        </w:rPr>
        <w:noBreakHyphen/>
        <w:t xml:space="preserve"> Dt  34:6 ) </w:t>
      </w:r>
      <w:r>
        <w:rPr>
          <w:rFonts w:ascii="Courier New" w:hAnsi="Courier New" w:cs="Courier New"/>
          <w:sz w:val="12"/>
          <w:szCs w:val="12"/>
        </w:rPr>
        <w:noBreakHyphen/>
        <w:t xml:space="preserve"> 1406       B.C.  Transjordan</w:t>
      </w:r>
    </w:p>
    <w:p w14:paraId="0E3F2CD3" w14:textId="77777777" w:rsidR="00914E87" w:rsidRDefault="00914E87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c. His “obituary”                                                      (Dt  34:7  </w:t>
      </w:r>
      <w:r>
        <w:rPr>
          <w:rFonts w:ascii="Courier New" w:hAnsi="Courier New" w:cs="Courier New"/>
          <w:sz w:val="12"/>
          <w:szCs w:val="12"/>
        </w:rPr>
        <w:noBreakHyphen/>
        <w:t xml:space="preserve"> Dt  34:12) </w:t>
      </w:r>
      <w:r>
        <w:rPr>
          <w:rFonts w:ascii="Courier New" w:hAnsi="Courier New" w:cs="Courier New"/>
          <w:sz w:val="12"/>
          <w:szCs w:val="12"/>
        </w:rPr>
        <w:noBreakHyphen/>
        <w:t xml:space="preserve"> 1406       B.C.  Transjordan</w:t>
      </w:r>
    </w:p>
    <w:p w14:paraId="28A7515A" w14:textId="77777777" w:rsidR="00914E87" w:rsidRDefault="00914E87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1. His age at death (120 years old)                                (Dt  34:7a)             </w:t>
      </w:r>
      <w:r>
        <w:rPr>
          <w:rFonts w:ascii="Courier New" w:hAnsi="Courier New" w:cs="Courier New"/>
          <w:sz w:val="12"/>
          <w:szCs w:val="12"/>
        </w:rPr>
        <w:noBreakHyphen/>
        <w:t xml:space="preserve"> 1406       B.C.  Transjordan</w:t>
      </w:r>
    </w:p>
    <w:p w14:paraId="35E8B41A" w14:textId="77777777" w:rsidR="00914E87" w:rsidRDefault="00914E87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2. His strength: eye undimmed, natural strength unabated           (Dt  34:7b)             </w:t>
      </w:r>
      <w:r>
        <w:rPr>
          <w:rFonts w:ascii="Courier New" w:hAnsi="Courier New" w:cs="Courier New"/>
          <w:sz w:val="12"/>
          <w:szCs w:val="12"/>
        </w:rPr>
        <w:noBreakHyphen/>
        <w:t xml:space="preserve"> 1406       B.C.  Transjordan</w:t>
      </w:r>
    </w:p>
    <w:p w14:paraId="3B520B15" w14:textId="77777777" w:rsidR="00914E87" w:rsidRDefault="00914E87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3. His mourners - 30 days of mourning                              (Dt  34:8)              </w:t>
      </w:r>
      <w:r>
        <w:rPr>
          <w:rFonts w:ascii="Courier New" w:hAnsi="Courier New" w:cs="Courier New"/>
          <w:sz w:val="12"/>
          <w:szCs w:val="12"/>
        </w:rPr>
        <w:noBreakHyphen/>
        <w:t xml:space="preserve"> 1406       B.C.  Transjordan</w:t>
      </w:r>
    </w:p>
    <w:p w14:paraId="558002F6" w14:textId="77777777" w:rsidR="00914E87" w:rsidRDefault="00914E87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4. His successor (Joshua)                                          (Dt  34:9)              </w:t>
      </w:r>
      <w:r>
        <w:rPr>
          <w:rFonts w:ascii="Courier New" w:hAnsi="Courier New" w:cs="Courier New"/>
          <w:sz w:val="12"/>
          <w:szCs w:val="12"/>
        </w:rPr>
        <w:noBreakHyphen/>
        <w:t xml:space="preserve"> 1406       B.C.  Transjordan</w:t>
      </w:r>
    </w:p>
    <w:p w14:paraId="2AFE8B82" w14:textId="77777777" w:rsidR="00914E87" w:rsidRDefault="00914E87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a. Full of the Spirit of Wisdom from Moses laying hands on him  (Dt  34:9a)             </w:t>
      </w:r>
      <w:r>
        <w:rPr>
          <w:rFonts w:ascii="Courier New" w:hAnsi="Courier New" w:cs="Courier New"/>
          <w:sz w:val="12"/>
          <w:szCs w:val="12"/>
        </w:rPr>
        <w:noBreakHyphen/>
        <w:t xml:space="preserve"> 1406       B.C.  Transjordan</w:t>
      </w:r>
    </w:p>
    <w:p w14:paraId="023AC289" w14:textId="77777777" w:rsidR="00914E87" w:rsidRDefault="00914E87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b. Obeyed by Israel                                             (Dt  34:9b)             </w:t>
      </w:r>
      <w:r>
        <w:rPr>
          <w:rFonts w:ascii="Courier New" w:hAnsi="Courier New" w:cs="Courier New"/>
          <w:sz w:val="12"/>
          <w:szCs w:val="12"/>
        </w:rPr>
        <w:noBreakHyphen/>
        <w:t xml:space="preserve"> 1406       B.C.  Transjordan</w:t>
      </w:r>
    </w:p>
    <w:p w14:paraId="2345C01D" w14:textId="77777777" w:rsidR="00914E87" w:rsidRDefault="00914E87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5. His final assessment                                            (Dt  34:10 </w:t>
      </w:r>
      <w:r>
        <w:rPr>
          <w:rFonts w:ascii="Courier New" w:hAnsi="Courier New" w:cs="Courier New"/>
          <w:sz w:val="12"/>
          <w:szCs w:val="12"/>
        </w:rPr>
        <w:noBreakHyphen/>
        <w:t xml:space="preserve"> Dt  34:12) </w:t>
      </w:r>
      <w:r>
        <w:rPr>
          <w:rFonts w:ascii="Courier New" w:hAnsi="Courier New" w:cs="Courier New"/>
          <w:sz w:val="12"/>
          <w:szCs w:val="12"/>
        </w:rPr>
        <w:noBreakHyphen/>
        <w:t xml:space="preserve"> 1406       B.C.  Transjordan</w:t>
      </w:r>
    </w:p>
    <w:p w14:paraId="45E7D0CF" w14:textId="77777777" w:rsidR="00914E87" w:rsidRDefault="00914E87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a. Unique before YHWH                                           (Dt  34:10)             </w:t>
      </w:r>
      <w:r>
        <w:rPr>
          <w:rFonts w:ascii="Courier New" w:hAnsi="Courier New" w:cs="Courier New"/>
          <w:sz w:val="12"/>
          <w:szCs w:val="12"/>
        </w:rPr>
        <w:noBreakHyphen/>
        <w:t xml:space="preserve"> 1406       B.C.  Transjordan</w:t>
      </w:r>
    </w:p>
    <w:p w14:paraId="69426F7C" w14:textId="77777777" w:rsidR="00914E87" w:rsidRDefault="00914E87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b. Unique before Pharaoh                                        (Dt  34:11)             </w:t>
      </w:r>
      <w:r>
        <w:rPr>
          <w:rFonts w:ascii="Courier New" w:hAnsi="Courier New" w:cs="Courier New"/>
          <w:sz w:val="12"/>
          <w:szCs w:val="12"/>
        </w:rPr>
        <w:noBreakHyphen/>
        <w:t xml:space="preserve"> 1406       B.C.  Transjordan</w:t>
      </w:r>
    </w:p>
    <w:p w14:paraId="34BBE388" w14:textId="12A01A4E" w:rsidR="00914E87" w:rsidRDefault="00914E87" w:rsidP="00C43887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c. Unique before Israel                                         (Dt  34:12)             </w:t>
      </w:r>
      <w:r>
        <w:rPr>
          <w:rFonts w:ascii="Courier New" w:hAnsi="Courier New" w:cs="Courier New"/>
          <w:sz w:val="12"/>
          <w:szCs w:val="12"/>
        </w:rPr>
        <w:noBreakHyphen/>
        <w:t xml:space="preserve"> 1406       B.C.  Transjordan</w:t>
      </w:r>
    </w:p>
    <w:p w14:paraId="231DCD0C" w14:textId="77777777" w:rsidR="00C43887" w:rsidRDefault="00C43887" w:rsidP="00C43887">
      <w:pPr>
        <w:rPr>
          <w:rFonts w:ascii="Courier New" w:hAnsi="Courier New" w:cs="Courier New"/>
          <w:sz w:val="12"/>
          <w:szCs w:val="12"/>
        </w:rPr>
      </w:pPr>
    </w:p>
    <w:sectPr w:rsidR="00C43887" w:rsidSect="00914E87"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3F09B" w14:textId="77777777" w:rsidR="009466C7" w:rsidRDefault="009466C7" w:rsidP="00914E87">
      <w:r>
        <w:separator/>
      </w:r>
    </w:p>
  </w:endnote>
  <w:endnote w:type="continuationSeparator" w:id="0">
    <w:p w14:paraId="3E099903" w14:textId="77777777" w:rsidR="009466C7" w:rsidRDefault="009466C7" w:rsidP="00914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2B956" w14:textId="77777777" w:rsidR="009466C7" w:rsidRDefault="009466C7" w:rsidP="00914E87">
      <w:r>
        <w:separator/>
      </w:r>
    </w:p>
  </w:footnote>
  <w:footnote w:type="continuationSeparator" w:id="0">
    <w:p w14:paraId="1A9F140E" w14:textId="77777777" w:rsidR="009466C7" w:rsidRDefault="009466C7" w:rsidP="00914E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2B04A" w14:textId="77777777" w:rsidR="00914E87" w:rsidRDefault="00914E87">
    <w:pPr>
      <w:framePr w:w="9361" w:wrap="notBeside" w:vAnchor="text" w:hAnchor="text" w:x="1" w:y="1"/>
      <w:jc w:val="right"/>
      <w:rPr>
        <w:sz w:val="12"/>
        <w:szCs w:val="12"/>
      </w:rPr>
    </w:pP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PAGE </w:instrText>
    </w:r>
    <w:r w:rsidR="00C43887">
      <w:rPr>
        <w:sz w:val="12"/>
        <w:szCs w:val="12"/>
      </w:rPr>
      <w:fldChar w:fldCharType="separate"/>
    </w:r>
    <w:r w:rsidR="00C43887">
      <w:rPr>
        <w:noProof/>
        <w:sz w:val="12"/>
        <w:szCs w:val="12"/>
      </w:rPr>
      <w:t>1</w:t>
    </w:r>
    <w:r>
      <w:rPr>
        <w:sz w:val="12"/>
        <w:szCs w:val="12"/>
      </w:rPr>
      <w:fldChar w:fldCharType="end"/>
    </w:r>
  </w:p>
  <w:p w14:paraId="3101DDA7" w14:textId="164266BE" w:rsidR="00914E87" w:rsidRDefault="00914E87">
    <w:pPr>
      <w:rPr>
        <w:sz w:val="12"/>
        <w:szCs w:val="12"/>
      </w:rPr>
    </w:pPr>
    <w:r>
      <w:rPr>
        <w:sz w:val="12"/>
        <w:szCs w:val="12"/>
      </w:rPr>
      <w:t xml:space="preserve"> © Copyright 20</w:t>
    </w:r>
    <w:r w:rsidR="007B3C16">
      <w:rPr>
        <w:sz w:val="12"/>
        <w:szCs w:val="12"/>
      </w:rPr>
      <w:t>2</w:t>
    </w:r>
    <w:r>
      <w:rPr>
        <w:sz w:val="12"/>
        <w:szCs w:val="12"/>
      </w:rPr>
      <w:t>2 by E. Scott Souza</w:t>
    </w:r>
  </w:p>
  <w:p w14:paraId="2FA1102F" w14:textId="77777777" w:rsidR="00914E87" w:rsidRDefault="00914E87">
    <w:pPr>
      <w:spacing w:line="240" w:lineRule="exact"/>
      <w:rPr>
        <w:sz w:val="12"/>
        <w:szCs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uppressBottomSpacing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E87"/>
    <w:rsid w:val="00055B8A"/>
    <w:rsid w:val="007B3C16"/>
    <w:rsid w:val="008D3083"/>
    <w:rsid w:val="00914E87"/>
    <w:rsid w:val="009466C7"/>
    <w:rsid w:val="00C43887"/>
    <w:rsid w:val="00DE7BC9"/>
    <w:rsid w:val="00E05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7E251C"/>
  <w14:defaultImageDpi w14:val="0"/>
  <w15:docId w15:val="{84FE9FA0-8DF5-420F-A466-226523004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Header">
    <w:name w:val="header"/>
    <w:basedOn w:val="Normal"/>
    <w:link w:val="HeaderChar"/>
    <w:uiPriority w:val="99"/>
    <w:unhideWhenUsed/>
    <w:rsid w:val="007B3C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3C16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B3C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3C1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4149</Words>
  <Characters>23652</Characters>
  <Application>Microsoft Office Word</Application>
  <DocSecurity>0</DocSecurity>
  <Lines>197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Souza</dc:creator>
  <cp:keywords/>
  <dc:description/>
  <cp:lastModifiedBy>Scott Souza</cp:lastModifiedBy>
  <cp:revision>3</cp:revision>
  <dcterms:created xsi:type="dcterms:W3CDTF">2022-08-31T03:28:00Z</dcterms:created>
  <dcterms:modified xsi:type="dcterms:W3CDTF">2022-08-31T03:30:00Z</dcterms:modified>
</cp:coreProperties>
</file>